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DAF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</w:p>
    <w:p w:rsidR="006E517D" w:rsidRPr="008E003B" w:rsidRDefault="00A97CCA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к </w:t>
      </w:r>
      <w:r w:rsidR="00045DAF">
        <w:rPr>
          <w:rFonts w:cs="Times New Roman"/>
          <w:b/>
          <w:bCs/>
          <w:szCs w:val="24"/>
        </w:rPr>
        <w:t>Информационному сообщению</w:t>
      </w:r>
    </w:p>
    <w:p w:rsidR="00D91B60" w:rsidRPr="008E003B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Cs w:val="24"/>
        </w:rPr>
      </w:pPr>
    </w:p>
    <w:p w:rsidR="006E517D" w:rsidRPr="008E003B" w:rsidRDefault="006E517D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ФОРМА ЗАЯВКИ НА УЧАСТИЕ В </w:t>
      </w:r>
      <w:r w:rsidR="00345EA9">
        <w:rPr>
          <w:rFonts w:cs="Times New Roman"/>
          <w:bCs/>
          <w:szCs w:val="24"/>
        </w:rPr>
        <w:t>АУКЦИОНЕ В ЭЛЕКТРОННОЙ ФОРМЕ</w:t>
      </w:r>
    </w:p>
    <w:p w:rsidR="006E517D" w:rsidRPr="008E003B" w:rsidRDefault="009746CF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ПО ПРОДАЖЕ</w:t>
      </w:r>
      <w:r w:rsidRPr="008E003B">
        <w:rPr>
          <w:rFonts w:cs="Times New Roman"/>
          <w:bCs/>
          <w:szCs w:val="24"/>
        </w:rPr>
        <w:t xml:space="preserve"> ЗЕМЕЛЬН</w:t>
      </w:r>
      <w:r w:rsidR="00077F6A">
        <w:rPr>
          <w:rFonts w:cs="Times New Roman"/>
          <w:bCs/>
          <w:szCs w:val="24"/>
        </w:rPr>
        <w:t>ОГО</w:t>
      </w:r>
      <w:r>
        <w:rPr>
          <w:rFonts w:cs="Times New Roman"/>
          <w:bCs/>
          <w:szCs w:val="24"/>
        </w:rPr>
        <w:t xml:space="preserve"> </w:t>
      </w:r>
      <w:r w:rsidRPr="008E003B">
        <w:rPr>
          <w:rFonts w:cs="Times New Roman"/>
          <w:bCs/>
          <w:szCs w:val="24"/>
        </w:rPr>
        <w:t>УЧАСТК</w:t>
      </w:r>
      <w:r w:rsidR="00077F6A">
        <w:rPr>
          <w:rFonts w:cs="Times New Roman"/>
          <w:bCs/>
          <w:szCs w:val="24"/>
        </w:rPr>
        <w:t>А</w:t>
      </w:r>
      <w:bookmarkStart w:id="0" w:name="_GoBack"/>
      <w:bookmarkEnd w:id="0"/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 w:val="19"/>
          <w:szCs w:val="19"/>
        </w:rPr>
      </w:pP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19"/>
          <w:szCs w:val="19"/>
        </w:rPr>
      </w:pPr>
    </w:p>
    <w:p w:rsidR="00631282" w:rsidRPr="00D91B60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</w:p>
    <w:p w:rsidR="00631282" w:rsidRPr="00AE5387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Аукционную комиссию, сформированную</w:t>
      </w:r>
    </w:p>
    <w:p w:rsidR="00077F6A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 w:rsidR="00077F6A" w:rsidRPr="00077F6A">
        <w:rPr>
          <w:rFonts w:cs="Times New Roman"/>
          <w:bCs/>
          <w:sz w:val="19"/>
          <w:szCs w:val="19"/>
        </w:rPr>
        <w:t xml:space="preserve">Миленинского сельсовета </w:t>
      </w:r>
    </w:p>
    <w:p w:rsidR="00631282" w:rsidRDefault="00077F6A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077F6A">
        <w:rPr>
          <w:rFonts w:cs="Times New Roman"/>
          <w:bCs/>
          <w:sz w:val="19"/>
          <w:szCs w:val="19"/>
        </w:rPr>
        <w:t>Фатежского района Курской области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  <w:r w:rsidRPr="00EC7A66">
        <w:rPr>
          <w:rFonts w:cs="Times New Roman"/>
          <w:bCs/>
          <w:sz w:val="22"/>
        </w:rPr>
        <w:t>Заявитель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>
        <w:rPr>
          <w:rFonts w:cs="Times New Roman"/>
          <w:sz w:val="22"/>
        </w:rPr>
        <w:t>__________________________</w:t>
      </w:r>
    </w:p>
    <w:p w:rsidR="00631282" w:rsidRPr="00EC7A66" w:rsidRDefault="009746CF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(Ф.И.О. гражданина</w:t>
      </w:r>
      <w:r w:rsidR="00631282" w:rsidRPr="00EC7A66">
        <w:rPr>
          <w:rFonts w:cs="Times New Roman"/>
          <w:sz w:val="22"/>
        </w:rPr>
        <w:t>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9746CF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>
        <w:rPr>
          <w:rFonts w:cs="Times New Roman"/>
          <w:b/>
          <w:bCs/>
          <w:i/>
          <w:sz w:val="22"/>
          <w:u w:val="single"/>
        </w:rPr>
        <w:t>(заполняется гражданином)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«…....» ………</w:t>
      </w:r>
      <w:r>
        <w:rPr>
          <w:rFonts w:cs="Times New Roman"/>
          <w:sz w:val="22"/>
        </w:rPr>
        <w:t xml:space="preserve"> …………………….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……………………………………………………………………………………………...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паспорту)….…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>
        <w:rPr>
          <w:rFonts w:cs="Times New Roman"/>
          <w:sz w:val="22"/>
        </w:rPr>
        <w:t>и………………………...……………………………………..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>
        <w:rPr>
          <w:rFonts w:cs="Times New Roman"/>
          <w:sz w:val="22"/>
        </w:rPr>
        <w:t>……………………………………………………………………</w:t>
      </w:r>
    </w:p>
    <w:p w:rsidR="009746CF" w:rsidRDefault="009746CF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</w:p>
    <w:p w:rsidR="009746CF" w:rsidRDefault="009746CF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9746CF">
        <w:rPr>
          <w:rFonts w:cs="Times New Roman"/>
          <w:sz w:val="22"/>
        </w:rPr>
        <w:t>Банковские реквизиты заявителя: ____________________________________</w:t>
      </w:r>
      <w:r>
        <w:rPr>
          <w:rFonts w:cs="Times New Roman"/>
          <w:sz w:val="22"/>
        </w:rPr>
        <w:t>___________________________</w:t>
      </w:r>
      <w:r w:rsidRPr="009746CF">
        <w:rPr>
          <w:rFonts w:cs="Times New Roman"/>
          <w:sz w:val="22"/>
        </w:rPr>
        <w:t>.</w:t>
      </w:r>
    </w:p>
    <w:p w:rsidR="009746CF" w:rsidRDefault="009746CF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/>
          <w:bCs/>
          <w:sz w:val="22"/>
        </w:rPr>
        <w:t>Представитель Заявителя</w:t>
      </w:r>
      <w:r w:rsidRPr="00EC7A66">
        <w:rPr>
          <w:rStyle w:val="a6"/>
          <w:rFonts w:cs="Times New Roman"/>
          <w:bCs/>
          <w:sz w:val="22"/>
        </w:rPr>
        <w:footnoteReference w:id="1"/>
      </w:r>
      <w:r w:rsidRPr="00EC7A66">
        <w:rPr>
          <w:rFonts w:cs="Times New Roman"/>
          <w:sz w:val="22"/>
        </w:rPr>
        <w:t>……………………………………(Ф.И.О,)………………………………………………</w:t>
      </w:r>
      <w:r>
        <w:rPr>
          <w:rFonts w:cs="Times New Roman"/>
          <w:sz w:val="22"/>
        </w:rPr>
        <w:t>……………..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Действует на основании доверенности от «…..»…………20..….г., 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№ ………………………………………………………</w:t>
      </w:r>
      <w:r>
        <w:rPr>
          <w:rFonts w:cs="Times New Roman"/>
          <w:sz w:val="22"/>
        </w:rPr>
        <w:t>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данные представителя: серия …………....……№ ………………., дата выдачи «…....» ……...…… .….......</w:t>
      </w:r>
      <w:r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кем выдан ..………………………………………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 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корреспонденции…...……………………………</w:t>
      </w:r>
      <w:r>
        <w:rPr>
          <w:rFonts w:cs="Times New Roman"/>
          <w:sz w:val="22"/>
        </w:rPr>
        <w:t>…………………………….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телефон </w:t>
      </w:r>
      <w:r>
        <w:rPr>
          <w:rFonts w:cs="Times New Roman"/>
          <w:sz w:val="22"/>
        </w:rPr>
        <w:t>…………………………………………………………………………………………………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</w:p>
    <w:p w:rsidR="00631282" w:rsidRDefault="00631282" w:rsidP="00631282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</w:t>
      </w:r>
      <w:r>
        <w:rPr>
          <w:rFonts w:cs="Times New Roman"/>
          <w:b/>
          <w:bCs/>
          <w:sz w:val="22"/>
        </w:rPr>
        <w:t xml:space="preserve">е в </w:t>
      </w:r>
      <w:r w:rsidRPr="005A5503">
        <w:rPr>
          <w:rFonts w:cs="Times New Roman"/>
          <w:b/>
          <w:bCs/>
          <w:sz w:val="22"/>
        </w:rPr>
        <w:t xml:space="preserve">электронной форме </w:t>
      </w:r>
      <w:r w:rsidR="00077F6A" w:rsidRPr="00077F6A">
        <w:rPr>
          <w:rFonts w:cs="Times New Roman"/>
          <w:b/>
          <w:bCs/>
          <w:sz w:val="22"/>
        </w:rPr>
        <w:t xml:space="preserve">по продаже земельного участка из земель населенных пунктов, находящегося в собственности муниципального образования «Миленинский сельсовет» Фатежского района Курской области, с кадастровым номером 46:25:130201:96, площадью 2000+/-16 </w:t>
      </w:r>
      <w:proofErr w:type="spellStart"/>
      <w:r w:rsidR="00077F6A" w:rsidRPr="00077F6A">
        <w:rPr>
          <w:rFonts w:cs="Times New Roman"/>
          <w:b/>
          <w:bCs/>
          <w:sz w:val="22"/>
        </w:rPr>
        <w:t>кв.м</w:t>
      </w:r>
      <w:proofErr w:type="spellEnd"/>
      <w:r w:rsidR="00077F6A" w:rsidRPr="00077F6A">
        <w:rPr>
          <w:rFonts w:cs="Times New Roman"/>
          <w:b/>
          <w:bCs/>
          <w:sz w:val="22"/>
        </w:rPr>
        <w:t xml:space="preserve">., разрешенное использование – для ведения личного подсобного хозяйства, расположенного по адресу: Курская область, </w:t>
      </w:r>
      <w:proofErr w:type="spellStart"/>
      <w:r w:rsidR="00077F6A" w:rsidRPr="00077F6A">
        <w:rPr>
          <w:rFonts w:cs="Times New Roman"/>
          <w:b/>
          <w:bCs/>
          <w:sz w:val="22"/>
        </w:rPr>
        <w:t>Фатежский</w:t>
      </w:r>
      <w:proofErr w:type="spellEnd"/>
      <w:r w:rsidR="00077F6A" w:rsidRPr="00077F6A">
        <w:rPr>
          <w:rFonts w:cs="Times New Roman"/>
          <w:b/>
          <w:bCs/>
          <w:sz w:val="22"/>
        </w:rPr>
        <w:t xml:space="preserve"> район, Миленинский сельсовет, с. </w:t>
      </w:r>
      <w:proofErr w:type="spellStart"/>
      <w:r w:rsidR="00077F6A" w:rsidRPr="00077F6A">
        <w:rPr>
          <w:rFonts w:cs="Times New Roman"/>
          <w:b/>
          <w:bCs/>
          <w:sz w:val="22"/>
        </w:rPr>
        <w:t>Миленино</w:t>
      </w:r>
      <w:proofErr w:type="spellEnd"/>
      <w:r w:rsidRPr="002B306B">
        <w:rPr>
          <w:b/>
          <w:sz w:val="22"/>
        </w:rPr>
        <w:t xml:space="preserve">, </w:t>
      </w:r>
      <w:r w:rsidRPr="002B306B">
        <w:rPr>
          <w:rFonts w:cs="Times New Roman"/>
          <w:b/>
          <w:bCs/>
          <w:sz w:val="22"/>
        </w:rPr>
        <w:t>и обязуется</w:t>
      </w:r>
      <w:r w:rsidRPr="00EC7A66">
        <w:rPr>
          <w:rFonts w:cs="Times New Roman"/>
          <w:b/>
          <w:bCs/>
          <w:sz w:val="22"/>
        </w:rPr>
        <w:t xml:space="preserve"> обеспечить поступление задатка в размере </w:t>
      </w:r>
      <w:r w:rsidR="00077F6A" w:rsidRPr="00077F6A">
        <w:rPr>
          <w:rFonts w:cs="Times New Roman"/>
          <w:b/>
          <w:bCs/>
          <w:sz w:val="22"/>
        </w:rPr>
        <w:t>119 019 (Сто девятнадцать тысяч девятнадцать) руб. 87 коп.</w:t>
      </w:r>
      <w:r w:rsidRPr="00EC7A66">
        <w:rPr>
          <w:rFonts w:cs="Times New Roman"/>
          <w:b/>
          <w:bCs/>
          <w:sz w:val="22"/>
        </w:rPr>
        <w:t xml:space="preserve">, в сроки и в порядке, установленные в </w:t>
      </w:r>
      <w:r>
        <w:rPr>
          <w:rFonts w:cs="Times New Roman"/>
          <w:b/>
          <w:bCs/>
          <w:sz w:val="22"/>
        </w:rPr>
        <w:t>Информационном сообщении</w:t>
      </w:r>
      <w:r w:rsidRPr="00EC7A66">
        <w:rPr>
          <w:rFonts w:cs="Times New Roman"/>
          <w:b/>
          <w:bCs/>
          <w:sz w:val="22"/>
        </w:rPr>
        <w:t xml:space="preserve"> о проведении аукциона в эле</w:t>
      </w:r>
      <w:r>
        <w:rPr>
          <w:rFonts w:cs="Times New Roman"/>
          <w:b/>
          <w:bCs/>
          <w:sz w:val="22"/>
        </w:rPr>
        <w:t xml:space="preserve">ктронной форме </w:t>
      </w:r>
      <w:r w:rsidR="009746CF">
        <w:rPr>
          <w:rFonts w:cs="Times New Roman"/>
          <w:b/>
          <w:bCs/>
          <w:sz w:val="22"/>
        </w:rPr>
        <w:t>по продаже</w:t>
      </w:r>
      <w:r w:rsidR="00431EF3" w:rsidRPr="00431EF3">
        <w:rPr>
          <w:rFonts w:cs="Times New Roman"/>
          <w:b/>
          <w:bCs/>
          <w:sz w:val="22"/>
        </w:rPr>
        <w:t xml:space="preserve"> земельн</w:t>
      </w:r>
      <w:r w:rsidR="00077F6A">
        <w:rPr>
          <w:rFonts w:cs="Times New Roman"/>
          <w:b/>
          <w:bCs/>
          <w:sz w:val="22"/>
        </w:rPr>
        <w:t xml:space="preserve">ого </w:t>
      </w:r>
      <w:r w:rsidR="00431EF3" w:rsidRPr="00431EF3">
        <w:rPr>
          <w:rFonts w:cs="Times New Roman"/>
          <w:b/>
          <w:bCs/>
          <w:sz w:val="22"/>
        </w:rPr>
        <w:t>участк</w:t>
      </w:r>
      <w:r w:rsidR="00077F6A">
        <w:rPr>
          <w:rFonts w:cs="Times New Roman"/>
          <w:b/>
          <w:bCs/>
          <w:sz w:val="22"/>
        </w:rPr>
        <w:t xml:space="preserve">а, </w:t>
      </w:r>
      <w:r w:rsidRPr="00EC7A66">
        <w:rPr>
          <w:rFonts w:cs="Times New Roman"/>
          <w:b/>
          <w:bCs/>
          <w:sz w:val="22"/>
        </w:rPr>
        <w:t>и в соответствии с Регламентом элект</w:t>
      </w:r>
      <w:r>
        <w:rPr>
          <w:rFonts w:cs="Times New Roman"/>
          <w:b/>
          <w:bCs/>
          <w:sz w:val="22"/>
        </w:rPr>
        <w:t>ронной площадки.</w:t>
      </w:r>
      <w:r w:rsidR="00077F6A">
        <w:rPr>
          <w:rFonts w:cs="Times New Roman"/>
          <w:b/>
          <w:bCs/>
          <w:sz w:val="22"/>
        </w:rPr>
        <w:t xml:space="preserve"> </w:t>
      </w:r>
    </w:p>
    <w:p w:rsidR="00431EF3" w:rsidRDefault="00431EF3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 Заявитель обязуется: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1.1. Соблюдать условия и порядок проведения аукциона в электронной форме, содержащиеся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Регламенте электронной площадки</w:t>
      </w:r>
      <w:r w:rsidR="00EC7A66" w:rsidRPr="00AE5387">
        <w:rPr>
          <w:rStyle w:val="a6"/>
          <w:rFonts w:cs="Times New Roman"/>
          <w:bCs/>
          <w:sz w:val="22"/>
        </w:rPr>
        <w:footnoteReference w:id="2"/>
      </w:r>
      <w:r w:rsidRPr="00AE5387">
        <w:rPr>
          <w:rFonts w:cs="Times New Roman"/>
          <w:bCs/>
          <w:sz w:val="22"/>
        </w:rPr>
        <w:t>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39.12 Земельного кодекса Российской Федерации, заключить договор </w:t>
      </w:r>
      <w:r w:rsidR="009746CF">
        <w:rPr>
          <w:rFonts w:cs="Times New Roman"/>
          <w:bCs/>
          <w:sz w:val="22"/>
        </w:rPr>
        <w:t>купли-продажи</w:t>
      </w:r>
      <w:r w:rsidRPr="00AE5387">
        <w:rPr>
          <w:rFonts w:cs="Times New Roman"/>
          <w:bCs/>
          <w:sz w:val="22"/>
        </w:rPr>
        <w:t xml:space="preserve"> с </w:t>
      </w:r>
      <w:r w:rsidR="009746CF">
        <w:rPr>
          <w:rFonts w:cs="Times New Roman"/>
          <w:bCs/>
          <w:sz w:val="22"/>
        </w:rPr>
        <w:t>Продавцом</w:t>
      </w:r>
      <w:r w:rsidRPr="00AE5387">
        <w:rPr>
          <w:rFonts w:cs="Times New Roman"/>
          <w:bCs/>
          <w:sz w:val="22"/>
        </w:rPr>
        <w:t xml:space="preserve"> в соответствии с порядком, сроками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 требованиями, установленными </w:t>
      </w:r>
      <w:r w:rsidR="00045DAF">
        <w:rPr>
          <w:rFonts w:cs="Times New Roman"/>
          <w:bCs/>
          <w:sz w:val="22"/>
        </w:rPr>
        <w:t xml:space="preserve">Информационным сообщением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и договором </w:t>
      </w:r>
      <w:r w:rsidR="009746CF">
        <w:rPr>
          <w:rFonts w:cs="Times New Roman"/>
          <w:bCs/>
          <w:sz w:val="22"/>
        </w:rPr>
        <w:t>купли-продажи</w:t>
      </w:r>
      <w:r w:rsidRPr="00AE5387">
        <w:rPr>
          <w:rFonts w:cs="Times New Roman"/>
          <w:bCs/>
          <w:sz w:val="22"/>
        </w:rPr>
        <w:t xml:space="preserve">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2. Заявитель согласен и принимает все условия, требования, положения </w:t>
      </w:r>
      <w:r w:rsidR="00045DAF">
        <w:rPr>
          <w:rFonts w:cs="Times New Roman"/>
          <w:bCs/>
          <w:sz w:val="22"/>
        </w:rPr>
        <w:t>Информационного сообщения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форме, проекта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договора </w:t>
      </w:r>
      <w:r w:rsidR="009746CF">
        <w:rPr>
          <w:rFonts w:cs="Times New Roman"/>
          <w:bCs/>
          <w:sz w:val="22"/>
        </w:rPr>
        <w:t>купли-продажи</w:t>
      </w:r>
      <w:r w:rsidRPr="00AE5387">
        <w:rPr>
          <w:rFonts w:cs="Times New Roman"/>
          <w:bCs/>
          <w:sz w:val="22"/>
        </w:rPr>
        <w:t xml:space="preserve"> Земельного участка и Регламента Оператора электронной площадки, и они ему понятны. Заявителю известны сведения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lastRenderedPageBreak/>
        <w:t>о Земельном участке, Заявитель надлежащим образом ознакомлен с реальным состоянием Земельного участка и не имеет претензий 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ним.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3. Заявитель извещен о том, что он вправе отозвать Заявку в любое время до установленных даты и времени окончания срока приема Заявок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на участие в аукционе в электронной форме, в порядке, установленном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форме.</w:t>
      </w:r>
    </w:p>
    <w:p w:rsidR="006E517D" w:rsidRPr="00AE5387" w:rsidRDefault="009746CF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4</w:t>
      </w:r>
      <w:r w:rsidR="006E517D" w:rsidRPr="00AE5387">
        <w:rPr>
          <w:rFonts w:cs="Times New Roman"/>
          <w:bCs/>
          <w:sz w:val="22"/>
        </w:rPr>
        <w:t>. Ответственность за достоверность представленных документов и информации несет Заявитель.</w:t>
      </w:r>
    </w:p>
    <w:p w:rsidR="006E517D" w:rsidRPr="00AE5387" w:rsidRDefault="009746CF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5</w:t>
      </w:r>
      <w:r w:rsidR="006E517D" w:rsidRPr="00AE5387">
        <w:rPr>
          <w:rFonts w:cs="Times New Roman"/>
          <w:bCs/>
          <w:sz w:val="22"/>
        </w:rPr>
        <w:t>. Заявитель подтверждает, что на дату подписания настоящей Заявки ознакомлен с порядком проведения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="006E517D" w:rsidRPr="00AE5387">
        <w:rPr>
          <w:rFonts w:cs="Times New Roman"/>
          <w:bCs/>
          <w:sz w:val="22"/>
        </w:rPr>
        <w:t>порядком внесения, блокирования и прекращения блокирования денежных средств в качестве задатка, и они ему понятны.</w:t>
      </w:r>
    </w:p>
    <w:p w:rsidR="006E517D" w:rsidRPr="00AE5387" w:rsidRDefault="009746CF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6</w:t>
      </w:r>
      <w:r w:rsidR="006E517D" w:rsidRPr="00AE5387">
        <w:rPr>
          <w:rFonts w:cs="Times New Roman"/>
          <w:bCs/>
          <w:sz w:val="22"/>
        </w:rPr>
        <w:t xml:space="preserve">. Заявитель осведомлен и согласен с тем, что </w:t>
      </w:r>
      <w:r>
        <w:rPr>
          <w:rFonts w:cs="Times New Roman"/>
          <w:bCs/>
          <w:sz w:val="22"/>
        </w:rPr>
        <w:t>Продавец</w:t>
      </w:r>
      <w:r w:rsidR="006E517D" w:rsidRPr="00AE5387">
        <w:rPr>
          <w:rFonts w:cs="Times New Roman"/>
          <w:bCs/>
          <w:sz w:val="22"/>
        </w:rPr>
        <w:t xml:space="preserve"> / Организатор аукциона в электронной форме не несут ответственности</w:t>
      </w:r>
      <w:r w:rsidR="00D91B60" w:rsidRPr="00AE5387">
        <w:rPr>
          <w:rFonts w:cs="Times New Roman"/>
          <w:bCs/>
          <w:sz w:val="22"/>
        </w:rPr>
        <w:t xml:space="preserve"> </w:t>
      </w:r>
      <w:r w:rsidR="006E517D" w:rsidRPr="00AE5387">
        <w:rPr>
          <w:rFonts w:cs="Times New Roman"/>
          <w:bCs/>
          <w:sz w:val="22"/>
        </w:rPr>
        <w:t xml:space="preserve">за ущерб, который может быть причинен Заявителю отменой аукциона в электронной форме, внесением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="006E517D" w:rsidRPr="00AE5387">
        <w:rPr>
          <w:rFonts w:cs="Times New Roman"/>
          <w:bCs/>
          <w:sz w:val="22"/>
        </w:rPr>
        <w:t>о проведении аукциона в электронной форме, а также приостановлением процедуры проведения аукциона в электронной форме.</w:t>
      </w:r>
    </w:p>
    <w:p w:rsidR="006E517D" w:rsidRPr="002B306B" w:rsidRDefault="006E517D" w:rsidP="00CD27A5">
      <w:pPr>
        <w:autoSpaceDE w:val="0"/>
        <w:autoSpaceDN w:val="0"/>
        <w:adjustRightInd w:val="0"/>
        <w:ind w:left="-851" w:right="-1" w:firstLine="709"/>
        <w:jc w:val="both"/>
      </w:pPr>
      <w:r w:rsidRPr="00AE5387">
        <w:rPr>
          <w:rFonts w:cs="Times New Roman"/>
          <w:bCs/>
          <w:sz w:val="22"/>
        </w:rPr>
        <w:t xml:space="preserve">При этом Заявитель считается уведомленным об отмене аукциона в электронной форме, внесении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 с даты публикации информации об отмене аукциона в электронной форме, внесении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изменений в </w:t>
      </w:r>
      <w:r w:rsidR="00045DAF">
        <w:rPr>
          <w:rFonts w:cs="Times New Roman"/>
          <w:bCs/>
          <w:sz w:val="22"/>
        </w:rPr>
        <w:t xml:space="preserve">Информационное сообщение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</w:t>
      </w:r>
      <w:r w:rsidR="005C3659">
        <w:rPr>
          <w:rFonts w:cs="Times New Roman"/>
          <w:bCs/>
          <w:sz w:val="22"/>
        </w:rPr>
        <w:t xml:space="preserve">в ГИС Торги </w:t>
      </w:r>
      <w:hyperlink r:id="rId9" w:history="1">
        <w:r w:rsidR="002B306B" w:rsidRPr="00CD793B">
          <w:rPr>
            <w:rStyle w:val="a3"/>
            <w:rFonts w:eastAsia="Times New Roman"/>
          </w:rPr>
          <w:t>https://www.torgi.gov.ru/</w:t>
        </w:r>
      </w:hyperlink>
      <w:r w:rsidR="002B306B">
        <w:t xml:space="preserve"> </w:t>
      </w:r>
      <w:r w:rsidRPr="00AE5387">
        <w:rPr>
          <w:rFonts w:cs="Times New Roman"/>
          <w:bCs/>
          <w:sz w:val="22"/>
        </w:rPr>
        <w:t>и сайте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Оператора электронной площадки.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8. Условия аукциона в электронной форме, порядок и условия заключения договора </w:t>
      </w:r>
      <w:r w:rsidR="009746CF">
        <w:rPr>
          <w:rFonts w:cs="Times New Roman"/>
          <w:bCs/>
          <w:sz w:val="22"/>
        </w:rPr>
        <w:t xml:space="preserve">купли-продажи </w:t>
      </w:r>
      <w:r w:rsidRPr="00AE5387">
        <w:rPr>
          <w:rFonts w:cs="Times New Roman"/>
          <w:bCs/>
          <w:sz w:val="22"/>
        </w:rPr>
        <w:t>земельного участка с Участником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являются условиями публичной оферты, а подача Заявки на участие в аукционе в электронной форме в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установленные в </w:t>
      </w:r>
      <w:r w:rsidR="00045DAF">
        <w:rPr>
          <w:rFonts w:cs="Times New Roman"/>
          <w:bCs/>
          <w:sz w:val="22"/>
        </w:rPr>
        <w:t xml:space="preserve">Информационном сообщении </w:t>
      </w:r>
      <w:r w:rsidRPr="00AE5387">
        <w:rPr>
          <w:rFonts w:cs="Times New Roman"/>
          <w:bCs/>
          <w:sz w:val="22"/>
        </w:rPr>
        <w:t>о проведении аукциона в электронной форме сроки и порядке являются акцептом оферты в соответствии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 статьей 438 Гражданского кодекса Российской Федерации.</w:t>
      </w:r>
    </w:p>
    <w:p w:rsidR="00607A2B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9. В соответствии с Федеральным законом от 27.07.2006 № 152-ФЗ «О персональных данных» (далее </w:t>
      </w:r>
      <w:r w:rsidR="002474DC">
        <w:rPr>
          <w:rFonts w:cs="Times New Roman"/>
          <w:bCs/>
          <w:sz w:val="22"/>
        </w:rPr>
        <w:t>–</w:t>
      </w:r>
      <w:r w:rsidRPr="00AE5387">
        <w:rPr>
          <w:rFonts w:cs="Times New Roman"/>
          <w:bCs/>
          <w:sz w:val="22"/>
        </w:rPr>
        <w:t xml:space="preserve"> Федеральный закон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использование, обезличивание, блокирование, уничтожение персональных данных, описание способов обработки данных приведено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любой момент по соглашению сторон. Заявитель подтверждает, что ознакомлен с положениями Федерального закона от 27.07.2006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№152-ФЗ, права и обязанности в области защиты персональных данных ему известны.</w:t>
      </w:r>
    </w:p>
    <w:sectPr w:rsidR="00607A2B" w:rsidRPr="00AE5387" w:rsidSect="00631282">
      <w:pgSz w:w="11906" w:h="16838"/>
      <w:pgMar w:top="993" w:right="850" w:bottom="426" w:left="170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ED1" w:rsidRDefault="00BB4ED1" w:rsidP="00D91B60">
      <w:r>
        <w:separator/>
      </w:r>
    </w:p>
  </w:endnote>
  <w:endnote w:type="continuationSeparator" w:id="0">
    <w:p w:rsidR="00BB4ED1" w:rsidRDefault="00BB4ED1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ED1" w:rsidRDefault="00BB4ED1" w:rsidP="00D91B60">
      <w:r>
        <w:separator/>
      </w:r>
    </w:p>
  </w:footnote>
  <w:footnote w:type="continuationSeparator" w:id="0">
    <w:p w:rsidR="00BB4ED1" w:rsidRDefault="00BB4ED1" w:rsidP="00D91B60">
      <w:r>
        <w:continuationSeparator/>
      </w:r>
    </w:p>
  </w:footnote>
  <w:footnote w:id="1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лицом, действующим по доверенности</w:t>
      </w:r>
    </w:p>
  </w:footnote>
  <w:footnote w:id="2">
    <w:p w:rsidR="00EC7A66" w:rsidRPr="00EC7A66" w:rsidRDefault="00EC7A66" w:rsidP="00EC7A66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489"/>
    <w:rsid w:val="00045DAF"/>
    <w:rsid w:val="00077F6A"/>
    <w:rsid w:val="00081565"/>
    <w:rsid w:val="000C0EA1"/>
    <w:rsid w:val="001231FE"/>
    <w:rsid w:val="00141CCB"/>
    <w:rsid w:val="00151F59"/>
    <w:rsid w:val="00174CA6"/>
    <w:rsid w:val="0019529B"/>
    <w:rsid w:val="001B5F2A"/>
    <w:rsid w:val="001C778F"/>
    <w:rsid w:val="001F6B54"/>
    <w:rsid w:val="002474DC"/>
    <w:rsid w:val="00260B1C"/>
    <w:rsid w:val="0027161A"/>
    <w:rsid w:val="002B306B"/>
    <w:rsid w:val="002E3D58"/>
    <w:rsid w:val="002F5409"/>
    <w:rsid w:val="002F745F"/>
    <w:rsid w:val="00345EA9"/>
    <w:rsid w:val="003758D0"/>
    <w:rsid w:val="00391D3D"/>
    <w:rsid w:val="003C5D0C"/>
    <w:rsid w:val="003E2D67"/>
    <w:rsid w:val="00431EF3"/>
    <w:rsid w:val="004B5891"/>
    <w:rsid w:val="004C3489"/>
    <w:rsid w:val="005369C1"/>
    <w:rsid w:val="0055084C"/>
    <w:rsid w:val="005A5503"/>
    <w:rsid w:val="005C269E"/>
    <w:rsid w:val="005C3659"/>
    <w:rsid w:val="005D2B3E"/>
    <w:rsid w:val="005D789B"/>
    <w:rsid w:val="00603D10"/>
    <w:rsid w:val="00607A2B"/>
    <w:rsid w:val="00631282"/>
    <w:rsid w:val="00652FF3"/>
    <w:rsid w:val="00673C51"/>
    <w:rsid w:val="006E517D"/>
    <w:rsid w:val="007135AA"/>
    <w:rsid w:val="0071779D"/>
    <w:rsid w:val="00722C80"/>
    <w:rsid w:val="0076495B"/>
    <w:rsid w:val="00793C74"/>
    <w:rsid w:val="007E10A5"/>
    <w:rsid w:val="00805F9E"/>
    <w:rsid w:val="00823FEE"/>
    <w:rsid w:val="00841118"/>
    <w:rsid w:val="008A2448"/>
    <w:rsid w:val="008A6F5C"/>
    <w:rsid w:val="008C4D4D"/>
    <w:rsid w:val="008E003B"/>
    <w:rsid w:val="009424E5"/>
    <w:rsid w:val="00943474"/>
    <w:rsid w:val="00945883"/>
    <w:rsid w:val="009746CF"/>
    <w:rsid w:val="009E15A6"/>
    <w:rsid w:val="009E3AE7"/>
    <w:rsid w:val="00A03254"/>
    <w:rsid w:val="00A14E0E"/>
    <w:rsid w:val="00A365A7"/>
    <w:rsid w:val="00A65259"/>
    <w:rsid w:val="00A65D16"/>
    <w:rsid w:val="00A97CCA"/>
    <w:rsid w:val="00AB0B87"/>
    <w:rsid w:val="00AB1B9A"/>
    <w:rsid w:val="00AE5387"/>
    <w:rsid w:val="00B64B56"/>
    <w:rsid w:val="00BB4ED1"/>
    <w:rsid w:val="00BE0B86"/>
    <w:rsid w:val="00BF0862"/>
    <w:rsid w:val="00C11392"/>
    <w:rsid w:val="00C209C3"/>
    <w:rsid w:val="00C2509B"/>
    <w:rsid w:val="00C51A88"/>
    <w:rsid w:val="00C832DE"/>
    <w:rsid w:val="00CD27A5"/>
    <w:rsid w:val="00D00085"/>
    <w:rsid w:val="00D102F2"/>
    <w:rsid w:val="00D216FC"/>
    <w:rsid w:val="00D23842"/>
    <w:rsid w:val="00D52590"/>
    <w:rsid w:val="00D65733"/>
    <w:rsid w:val="00D91B60"/>
    <w:rsid w:val="00DF49DE"/>
    <w:rsid w:val="00E230EE"/>
    <w:rsid w:val="00E62B35"/>
    <w:rsid w:val="00E70EFF"/>
    <w:rsid w:val="00EC7A66"/>
    <w:rsid w:val="00F7097F"/>
    <w:rsid w:val="00F83B17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27A5"/>
  </w:style>
  <w:style w:type="paragraph" w:styleId="a9">
    <w:name w:val="footer"/>
    <w:basedOn w:val="a"/>
    <w:link w:val="aa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27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A9E1-B1B7-4EA5-9A47-62CF7D468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Мелихов</dc:creator>
  <cp:lastModifiedBy>Павел</cp:lastModifiedBy>
  <cp:revision>17</cp:revision>
  <dcterms:created xsi:type="dcterms:W3CDTF">2022-10-20T06:19:00Z</dcterms:created>
  <dcterms:modified xsi:type="dcterms:W3CDTF">2025-11-20T01:51:00Z</dcterms:modified>
</cp:coreProperties>
</file>