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476B2" w14:textId="77777777" w:rsidR="003A1D57" w:rsidRDefault="00000000">
      <w:pPr>
        <w:ind w:left="-5" w:right="-12"/>
      </w:pPr>
      <w:r>
        <w:t xml:space="preserve">Информация об исполнении лицами, замещающими муниципальные должности депутата Собрания </w:t>
      </w:r>
      <w:proofErr w:type="spellStart"/>
      <w:r>
        <w:t>Миленинского</w:t>
      </w:r>
      <w:proofErr w:type="spellEnd"/>
      <w:r>
        <w:t xml:space="preserve"> сельсовета Фатежского района Курской области, обязанности представить сведения о доходах, расходах, об имуществе и обязательствах имущественного характера всего депутатов в 2023 году -7человек.</w:t>
      </w:r>
      <w:r>
        <w:rPr>
          <w:rFonts w:ascii="Arial" w:eastAsia="Arial" w:hAnsi="Arial" w:cs="Arial"/>
          <w:color w:val="1A1A1A"/>
          <w:sz w:val="24"/>
        </w:rPr>
        <w:t xml:space="preserve"> </w:t>
      </w:r>
    </w:p>
    <w:p w14:paraId="1F0A4DE1" w14:textId="77777777" w:rsidR="003A1D57" w:rsidRDefault="00000000">
      <w:pPr>
        <w:ind w:left="-5" w:right="-12"/>
      </w:pPr>
      <w:r>
        <w:t xml:space="preserve">Представили уведомление о </w:t>
      </w:r>
      <w:proofErr w:type="gramStart"/>
      <w:r>
        <w:t>не совершении</w:t>
      </w:r>
      <w:proofErr w:type="gramEnd"/>
      <w:r>
        <w:t xml:space="preserve"> сделок предусмотренных частью1 статьи 3 ФЗ от 03.12.2012г.№230-ФЗ – 7 человек</w:t>
      </w:r>
      <w:r>
        <w:rPr>
          <w:rFonts w:ascii="Arial" w:eastAsia="Arial" w:hAnsi="Arial" w:cs="Arial"/>
          <w:color w:val="1A1A1A"/>
          <w:sz w:val="24"/>
        </w:rPr>
        <w:t xml:space="preserve"> </w:t>
      </w:r>
    </w:p>
    <w:p w14:paraId="695A6197" w14:textId="77777777" w:rsidR="003A1D57" w:rsidRDefault="00000000">
      <w:pPr>
        <w:spacing w:after="207"/>
        <w:ind w:left="-5" w:right="-12"/>
      </w:pPr>
      <w:r>
        <w:t xml:space="preserve">Глава </w:t>
      </w:r>
      <w:proofErr w:type="spellStart"/>
      <w:r>
        <w:t>Миленинского</w:t>
      </w:r>
      <w:proofErr w:type="spellEnd"/>
      <w:r>
        <w:t xml:space="preserve"> сельсовета Фатежского района представила сведения о доходах, расходах, об имуществе и обязательствах имущественного характера за 2023</w:t>
      </w:r>
      <w:proofErr w:type="gramStart"/>
      <w:r>
        <w:t>год  Губернатору</w:t>
      </w:r>
      <w:proofErr w:type="gramEnd"/>
      <w:r>
        <w:t xml:space="preserve"> Курской области</w:t>
      </w:r>
      <w:r>
        <w:rPr>
          <w:rFonts w:ascii="Arial" w:eastAsia="Arial" w:hAnsi="Arial" w:cs="Arial"/>
          <w:color w:val="1A1A1A"/>
          <w:sz w:val="24"/>
        </w:rPr>
        <w:t xml:space="preserve"> </w:t>
      </w:r>
    </w:p>
    <w:p w14:paraId="4B5EC82E" w14:textId="77777777" w:rsidR="003A1D57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3A1D57">
      <w:pgSz w:w="11906" w:h="16838"/>
      <w:pgMar w:top="1440" w:right="863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D57"/>
    <w:rsid w:val="003A1D57"/>
    <w:rsid w:val="007C7D90"/>
    <w:rsid w:val="00B3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9FA32"/>
  <w15:docId w15:val="{EE366581-794B-4C1E-B91D-9BBACC21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59" w:line="252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cp:lastModifiedBy>KONSTANTINE</cp:lastModifiedBy>
  <cp:revision>2</cp:revision>
  <dcterms:created xsi:type="dcterms:W3CDTF">2026-07-29T07:56:00Z</dcterms:created>
  <dcterms:modified xsi:type="dcterms:W3CDTF">2026-07-29T07:56:00Z</dcterms:modified>
</cp:coreProperties>
</file>