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AE" w:rsidRDefault="00BF15AE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СОБРАНИЕ ДЕПУТАТОВ</w:t>
      </w:r>
    </w:p>
    <w:p w:rsidR="00BF15AE" w:rsidRDefault="00BF15AE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МИЛЕНИНСКОГО СЕЛЬСОВЕТА</w:t>
      </w:r>
    </w:p>
    <w:p w:rsidR="00BF15AE" w:rsidRDefault="00BF15AE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ФАТЕЖСКОГО РАЙОНА КУРСКОЙ ОБЛАСТИ</w:t>
      </w:r>
    </w:p>
    <w:p w:rsidR="00BF15AE" w:rsidRDefault="00BF15AE">
      <w:pPr>
        <w:tabs>
          <w:tab w:val="left" w:pos="0"/>
        </w:tabs>
        <w:jc w:val="center"/>
        <w:rPr>
          <w:rFonts w:ascii="Arial" w:hAnsi="Arial"/>
          <w:b/>
        </w:rPr>
      </w:pPr>
    </w:p>
    <w:p w:rsidR="00BF15AE" w:rsidRDefault="00BF15AE">
      <w:pPr>
        <w:tabs>
          <w:tab w:val="left" w:pos="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BF15AE" w:rsidRDefault="00BF15A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от 03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Arial" w:hAnsi="Arial"/>
            <w:b/>
            <w:sz w:val="28"/>
          </w:rPr>
          <w:t>2023 г</w:t>
        </w:r>
      </w:smartTag>
      <w:r>
        <w:rPr>
          <w:rFonts w:ascii="Arial" w:hAnsi="Arial"/>
          <w:b/>
          <w:sz w:val="28"/>
        </w:rPr>
        <w:t>.            №31</w:t>
      </w:r>
    </w:p>
    <w:p w:rsidR="00BF15AE" w:rsidRDefault="00BF15AE">
      <w:pPr>
        <w:jc w:val="center"/>
        <w:rPr>
          <w:rFonts w:ascii="Arial" w:hAnsi="Arial"/>
          <w:b/>
        </w:rPr>
      </w:pPr>
    </w:p>
    <w:p w:rsidR="00BF15AE" w:rsidRDefault="00BF15A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 утверждении Годового отчета об исполнении</w:t>
      </w:r>
    </w:p>
    <w:p w:rsidR="00BF15AE" w:rsidRDefault="00BF15A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Бюджета муниципального образования</w:t>
      </w:r>
    </w:p>
    <w:p w:rsidR="00BF15AE" w:rsidRDefault="00BF15AE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«Миленинский сельсовет» Фатежского района</w:t>
      </w:r>
    </w:p>
    <w:p w:rsidR="00BF15AE" w:rsidRDefault="00BF15AE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Курской области за 2022 год</w:t>
      </w:r>
    </w:p>
    <w:p w:rsidR="00BF15AE" w:rsidRDefault="00BF15AE">
      <w:pPr>
        <w:jc w:val="both"/>
        <w:rPr>
          <w:rFonts w:ascii="Arial" w:hAnsi="Arial"/>
          <w:b/>
        </w:rPr>
      </w:pPr>
    </w:p>
    <w:p w:rsidR="00BF15AE" w:rsidRDefault="00BF15AE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положением о Бюджетном процессе в муниципальном образовании «Миленинский сельсовет» Фатежского района Курской области </w:t>
      </w:r>
      <w:proofErr w:type="gramStart"/>
      <w:r>
        <w:rPr>
          <w:rFonts w:ascii="Arial" w:hAnsi="Arial"/>
        </w:rPr>
        <w:t>утвержденного</w:t>
      </w:r>
      <w:proofErr w:type="gramEnd"/>
      <w:r>
        <w:rPr>
          <w:rFonts w:ascii="Arial" w:hAnsi="Arial"/>
        </w:rPr>
        <w:t xml:space="preserve"> Решением собрания депутатов от 30.07.2021 №112, Уставом муниципального образования «Миленинский сельсовет» Фатежского района Курской области Собрание депутатов </w:t>
      </w:r>
      <w:r>
        <w:rPr>
          <w:rFonts w:ascii="Arial" w:hAnsi="Arial"/>
          <w:b/>
          <w:i/>
        </w:rPr>
        <w:t>решило</w:t>
      </w:r>
      <w:r>
        <w:rPr>
          <w:rFonts w:ascii="Arial" w:hAnsi="Arial"/>
        </w:rPr>
        <w:t>:</w:t>
      </w:r>
    </w:p>
    <w:p w:rsidR="00BF15AE" w:rsidRDefault="00BF15AE">
      <w:pPr>
        <w:tabs>
          <w:tab w:val="left" w:pos="0"/>
          <w:tab w:val="left" w:pos="180"/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1.Утвердить годовой отчёт об исполнении бюджета муниципального образования «Миленинский сельсовет» Фатежского района Курской области за 2022 год по доходам в сумме 6 074 514,06 рублей, по расходам в сумме 6 130 073,29 рублей:</w:t>
      </w:r>
    </w:p>
    <w:p w:rsidR="00BF15AE" w:rsidRDefault="00BF15AE">
      <w:pPr>
        <w:tabs>
          <w:tab w:val="left" w:pos="360"/>
          <w:tab w:val="left" w:pos="426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по источникам внутреннего финансирования дефицита бюджета муниципального образования «Миленинский сельсовет» Фатежского района Курской области согласно приложению №1 к настоящему решению;</w:t>
      </w:r>
    </w:p>
    <w:p w:rsidR="00BF15AE" w:rsidRDefault="00BF15AE">
      <w:pPr>
        <w:tabs>
          <w:tab w:val="left" w:pos="360"/>
          <w:tab w:val="left" w:pos="426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по поступлению доходов в бюджет муниципального образования «Миленинский сельсовет» Фатежского района Курской области за 2022 год по кодам классификации доходов бюджетов согласно приложению №2 к настоящему решению;</w:t>
      </w:r>
    </w:p>
    <w:p w:rsidR="00BF15AE" w:rsidRDefault="00BF15AE">
      <w:pPr>
        <w:tabs>
          <w:tab w:val="left" w:pos="360"/>
          <w:tab w:val="left" w:pos="426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по распределению расходов бюджета муниципального образования «Миленинский сельсовет» Фатежского района Курской области за 2022 год по разделам и подразделам классификации расходов бюджетов согласно приложению №4 к настоящему решению;</w:t>
      </w:r>
    </w:p>
    <w:p w:rsidR="00BF15AE" w:rsidRDefault="00BF15AE">
      <w:pPr>
        <w:tabs>
          <w:tab w:val="left" w:pos="360"/>
          <w:tab w:val="left" w:pos="426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4) по распределению расходов бюджета муниципального образования «Миленинский сельсовет» Фатежского района Курской области за 2022 год </w:t>
      </w:r>
      <w:proofErr w:type="gramStart"/>
      <w:r>
        <w:rPr>
          <w:rFonts w:ascii="Arial" w:hAnsi="Arial"/>
        </w:rPr>
        <w:t>по</w:t>
      </w:r>
      <w:proofErr w:type="gramEnd"/>
      <w:r>
        <w:rPr>
          <w:rFonts w:ascii="Arial" w:hAnsi="Arial"/>
        </w:rPr>
        <w:t xml:space="preserve"> ведомственной структуре расходов бюджета согласно приложению № 5 к настоящему решению.</w:t>
      </w:r>
    </w:p>
    <w:p w:rsidR="00BF15AE" w:rsidRDefault="00BF15AE">
      <w:pPr>
        <w:tabs>
          <w:tab w:val="left" w:pos="0"/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Решение вступает в силу со дня его обнародования.</w:t>
      </w:r>
    </w:p>
    <w:p w:rsidR="00BF15AE" w:rsidRDefault="00BF15AE">
      <w:pPr>
        <w:tabs>
          <w:tab w:val="left" w:pos="0"/>
          <w:tab w:val="left" w:pos="360"/>
        </w:tabs>
        <w:ind w:firstLine="709"/>
        <w:jc w:val="both"/>
        <w:rPr>
          <w:rFonts w:ascii="Arial" w:hAnsi="Arial"/>
        </w:rPr>
      </w:pPr>
    </w:p>
    <w:p w:rsidR="00BF15AE" w:rsidRDefault="00BF15AE">
      <w:pPr>
        <w:pStyle w:val="a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Председатель Собрания депутатов</w:t>
      </w:r>
    </w:p>
    <w:p w:rsidR="00BF15AE" w:rsidRDefault="00BF15AE">
      <w:pPr>
        <w:pStyle w:val="a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Миленинского сельсовета Фатежского</w:t>
      </w:r>
    </w:p>
    <w:p w:rsidR="00BF15AE" w:rsidRDefault="00BF15AE">
      <w:pPr>
        <w:pStyle w:val="a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района Курской области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С.А.Емельянова</w:t>
      </w:r>
    </w:p>
    <w:p w:rsidR="00BF15AE" w:rsidRDefault="00BF15AE">
      <w:pPr>
        <w:pStyle w:val="a5"/>
        <w:jc w:val="both"/>
        <w:rPr>
          <w:rFonts w:ascii="Arial" w:hAnsi="Arial"/>
          <w:sz w:val="22"/>
        </w:rPr>
      </w:pPr>
    </w:p>
    <w:p w:rsidR="00BF15AE" w:rsidRDefault="00BF15AE">
      <w:pPr>
        <w:pStyle w:val="a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Глава Миленинского сельсовета </w:t>
      </w:r>
    </w:p>
    <w:p w:rsidR="00BF15AE" w:rsidRDefault="00BF15AE">
      <w:pPr>
        <w:tabs>
          <w:tab w:val="left" w:pos="4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Фатежского района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Е.В.Емельянова</w:t>
      </w:r>
    </w:p>
    <w:p w:rsidR="00BF15AE" w:rsidRDefault="00BF15AE">
      <w:pPr>
        <w:rPr>
          <w:rFonts w:ascii="Arial" w:hAnsi="Arial"/>
        </w:rPr>
      </w:pPr>
    </w:p>
    <w:p w:rsidR="00BF15AE" w:rsidRDefault="00BF15AE">
      <w:pPr>
        <w:rPr>
          <w:rFonts w:ascii="Arial" w:hAnsi="Arial"/>
        </w:rPr>
      </w:pPr>
    </w:p>
    <w:p w:rsidR="00BF15AE" w:rsidRDefault="00BF15AE">
      <w:pPr>
        <w:rPr>
          <w:rFonts w:ascii="Arial" w:hAnsi="Arial"/>
        </w:rPr>
      </w:pPr>
    </w:p>
    <w:p w:rsidR="00BF15AE" w:rsidRDefault="00BF15AE">
      <w:pPr>
        <w:rPr>
          <w:rFonts w:ascii="Arial" w:hAnsi="Arial"/>
        </w:rPr>
      </w:pPr>
    </w:p>
    <w:p w:rsidR="00BF15AE" w:rsidRDefault="00BF15AE">
      <w:pPr>
        <w:rPr>
          <w:rFonts w:ascii="Arial" w:hAnsi="Arial"/>
        </w:rPr>
      </w:pPr>
    </w:p>
    <w:p w:rsidR="00BF15AE" w:rsidRDefault="00BF15A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</w:t>
      </w:r>
    </w:p>
    <w:p w:rsidR="00BF15AE" w:rsidRDefault="00BF15AE" w:rsidP="00D83D81">
      <w:pPr>
        <w:tabs>
          <w:tab w:val="left" w:pos="6111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F15AE" w:rsidRDefault="00BF15AE" w:rsidP="00D83D81">
      <w:pPr>
        <w:tabs>
          <w:tab w:val="left" w:pos="6111"/>
        </w:tabs>
        <w:rPr>
          <w:rFonts w:ascii="Arial" w:hAnsi="Arial"/>
        </w:rPr>
      </w:pPr>
    </w:p>
    <w:p w:rsidR="00BF15AE" w:rsidRDefault="00BF15AE" w:rsidP="00D83D81">
      <w:pPr>
        <w:tabs>
          <w:tab w:val="left" w:pos="6111"/>
        </w:tabs>
        <w:rPr>
          <w:rFonts w:ascii="Arial" w:hAnsi="Arial"/>
        </w:rPr>
      </w:pPr>
    </w:p>
    <w:p w:rsidR="00BF15AE" w:rsidRDefault="00BF15AE">
      <w:pPr>
        <w:rPr>
          <w:rFonts w:ascii="Arial" w:hAnsi="Arial"/>
        </w:rPr>
      </w:pPr>
    </w:p>
    <w:p w:rsidR="00BF15AE" w:rsidRDefault="00BF15A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 1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Миленинского сельсовета Фатежского района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03 мая 2023 года № 31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«Об утверждении Годового отчета об исполнении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Бюджета муниципального образования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«Миленинский сельсовет» Фатежского района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 за 2022 год»</w:t>
      </w:r>
    </w:p>
    <w:p w:rsidR="00BF15AE" w:rsidRDefault="00BF15AE">
      <w:pPr>
        <w:tabs>
          <w:tab w:val="left" w:pos="0"/>
          <w:tab w:val="left" w:pos="7230"/>
        </w:tabs>
        <w:jc w:val="right"/>
        <w:rPr>
          <w:rFonts w:ascii="Arial" w:hAnsi="Arial"/>
        </w:rPr>
      </w:pPr>
    </w:p>
    <w:p w:rsidR="00BF15AE" w:rsidRDefault="00BF15AE">
      <w:pPr>
        <w:tabs>
          <w:tab w:val="left" w:pos="0"/>
          <w:tab w:val="left" w:pos="7230"/>
        </w:tabs>
        <w:jc w:val="right"/>
        <w:rPr>
          <w:rFonts w:ascii="Arial" w:hAnsi="Arial"/>
        </w:rPr>
      </w:pPr>
    </w:p>
    <w:p w:rsidR="00BF15AE" w:rsidRDefault="00BF15A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Источники внутреннего финансирования дефицита Бюджета муниципального образования «Миленинский сельсовет» Фатежского района Курской области за 2022 год</w:t>
      </w:r>
    </w:p>
    <w:p w:rsidR="00BF15AE" w:rsidRDefault="00BF15AE">
      <w:pPr>
        <w:tabs>
          <w:tab w:val="left" w:pos="0"/>
          <w:tab w:val="left" w:pos="7230"/>
        </w:tabs>
        <w:rPr>
          <w:rFonts w:ascii="Arial" w:hAnsi="Arial"/>
        </w:rPr>
      </w:pPr>
    </w:p>
    <w:p w:rsidR="00BF15AE" w:rsidRDefault="00BF15AE" w:rsidP="00033114">
      <w:pPr>
        <w:ind w:left="-180"/>
        <w:jc w:val="center"/>
        <w:rPr>
          <w:rFonts w:ascii="Arial" w:hAnsi="Arial"/>
        </w:rPr>
      </w:pPr>
      <w:r>
        <w:rPr>
          <w:rFonts w:ascii="Arial" w:hAnsi="Arial"/>
        </w:rPr>
        <w:t>(рублей)</w:t>
      </w:r>
    </w:p>
    <w:tbl>
      <w:tblPr>
        <w:tblW w:w="10632" w:type="dxa"/>
        <w:tblInd w:w="-34" w:type="dxa"/>
        <w:tblLayout w:type="fixed"/>
        <w:tblLook w:val="00A0"/>
      </w:tblPr>
      <w:tblGrid>
        <w:gridCol w:w="2977"/>
        <w:gridCol w:w="3119"/>
        <w:gridCol w:w="1701"/>
        <w:gridCol w:w="1559"/>
        <w:gridCol w:w="1276"/>
      </w:tblGrid>
      <w:tr w:rsidR="00BF15AE" w:rsidTr="008E0314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spacing w:afterAutospacing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spacing w:afterAutospacing="1"/>
              <w:ind w:firstLine="70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</w:p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исполнения</w:t>
            </w:r>
          </w:p>
        </w:tc>
      </w:tr>
      <w:tr w:rsidR="00BF15AE" w:rsidTr="008E0314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spacing w:afterAutospacing="1"/>
              <w:ind w:firstLine="70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spacing w:afterAutospacing="1"/>
              <w:ind w:firstLine="70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F15AE" w:rsidTr="00F91365">
        <w:trPr>
          <w:trHeight w:val="6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Источники финансирования дефицита бюджета - всего, в том числе: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73256,60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55559,23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75,8</w:t>
            </w:r>
          </w:p>
        </w:tc>
      </w:tr>
      <w:tr w:rsidR="00BF15AE" w:rsidTr="00F91365">
        <w:trPr>
          <w:trHeight w:val="6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01 00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Источники внутреннего финансирования дефицитов бюджетов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</w:tr>
      <w:tr w:rsidR="00BF15AE" w:rsidTr="00F91365">
        <w:trPr>
          <w:trHeight w:val="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01 00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остатков средств, всего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- 6200 537,51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-6119314,41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98</w:t>
            </w:r>
            <w:r w:rsidRPr="00865501">
              <w:rPr>
                <w:rFonts w:ascii="Arial" w:hAnsi="Arial"/>
                <w:sz w:val="22"/>
              </w:rPr>
              <w:t>,0</w:t>
            </w:r>
          </w:p>
        </w:tc>
      </w:tr>
      <w:tr w:rsidR="00BF15AE" w:rsidTr="00F91365">
        <w:trPr>
          <w:trHeight w:val="7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01 05 00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- 6200 537,51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-6119314,41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98</w:t>
            </w:r>
            <w:r w:rsidRPr="00865501">
              <w:rPr>
                <w:rFonts w:ascii="Arial" w:hAnsi="Arial"/>
                <w:sz w:val="22"/>
              </w:rPr>
              <w:t>,0</w:t>
            </w:r>
          </w:p>
        </w:tc>
      </w:tr>
      <w:tr w:rsidR="00BF15AE" w:rsidTr="00F91365">
        <w:trPr>
          <w:trHeight w:val="6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01 05 02 00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- 6200 537,51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-6119314,41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98</w:t>
            </w:r>
            <w:r w:rsidRPr="00865501">
              <w:rPr>
                <w:rFonts w:ascii="Arial" w:hAnsi="Arial"/>
                <w:sz w:val="22"/>
              </w:rPr>
              <w:t>0</w:t>
            </w:r>
          </w:p>
        </w:tc>
      </w:tr>
      <w:tr w:rsidR="00BF15AE" w:rsidTr="00F91365">
        <w:trPr>
          <w:trHeight w:val="7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01 05 02 01 00 0000 510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- 6200 537,51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-6119314,41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98</w:t>
            </w:r>
            <w:r w:rsidRPr="00865501">
              <w:rPr>
                <w:rFonts w:ascii="Arial" w:hAnsi="Arial"/>
                <w:sz w:val="22"/>
              </w:rPr>
              <w:t>,0</w:t>
            </w:r>
          </w:p>
        </w:tc>
      </w:tr>
      <w:tr w:rsidR="00BF15AE" w:rsidTr="00F91365">
        <w:trPr>
          <w:trHeight w:val="3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01 05 02 01 10 0000 510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- 6200 537,51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-6119314,41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98,0</w:t>
            </w:r>
          </w:p>
        </w:tc>
      </w:tr>
      <w:tr w:rsidR="00BF15AE" w:rsidTr="00F91365">
        <w:trPr>
          <w:trHeight w:val="6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01 00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ind w:firstLine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остатков средств, всего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6 273 794,11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6174873,64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98</w:t>
            </w:r>
            <w:r w:rsidRPr="00F53DC7">
              <w:rPr>
                <w:rFonts w:ascii="Arial" w:hAnsi="Arial"/>
                <w:sz w:val="22"/>
              </w:rPr>
              <w:t>,0</w:t>
            </w:r>
          </w:p>
        </w:tc>
      </w:tr>
      <w:tr w:rsidR="00BF15AE" w:rsidTr="00F91365">
        <w:trPr>
          <w:trHeight w:val="6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01 05 00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6 273 794,11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6174873,64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98</w:t>
            </w:r>
            <w:r w:rsidRPr="00F53DC7">
              <w:rPr>
                <w:rFonts w:ascii="Arial" w:hAnsi="Arial"/>
                <w:sz w:val="22"/>
              </w:rPr>
              <w:t>,0</w:t>
            </w:r>
          </w:p>
        </w:tc>
      </w:tr>
      <w:tr w:rsidR="00BF15AE" w:rsidTr="00F91365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01 05 02 00 </w:t>
            </w:r>
            <w:proofErr w:type="spellStart"/>
            <w:r>
              <w:rPr>
                <w:rFonts w:ascii="Arial" w:hAnsi="Arial"/>
                <w:sz w:val="22"/>
              </w:rPr>
              <w:t>00</w:t>
            </w:r>
            <w:proofErr w:type="spellEnd"/>
            <w:r>
              <w:rPr>
                <w:rFonts w:ascii="Arial" w:hAnsi="Arial"/>
                <w:sz w:val="22"/>
              </w:rPr>
              <w:t xml:space="preserve">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6 273 794,11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6174873,64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>
              <w:rPr>
                <w:rFonts w:ascii="Arial" w:hAnsi="Arial"/>
                <w:sz w:val="22"/>
              </w:rPr>
              <w:t>98</w:t>
            </w:r>
            <w:r w:rsidRPr="00F53DC7">
              <w:rPr>
                <w:rFonts w:ascii="Arial" w:hAnsi="Arial"/>
                <w:sz w:val="22"/>
              </w:rPr>
              <w:t>,0</w:t>
            </w:r>
          </w:p>
        </w:tc>
      </w:tr>
      <w:tr w:rsidR="00BF15AE" w:rsidTr="00F91365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6 273 794,11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6174873,64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</w:pPr>
            <w:r w:rsidRPr="00F53DC7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8</w:t>
            </w:r>
            <w:r w:rsidRPr="00F53DC7">
              <w:rPr>
                <w:rFonts w:ascii="Arial" w:hAnsi="Arial"/>
                <w:sz w:val="22"/>
              </w:rPr>
              <w:t>,0</w:t>
            </w:r>
          </w:p>
        </w:tc>
      </w:tr>
      <w:tr w:rsidR="00BF15AE" w:rsidTr="00F91365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AE" w:rsidRDefault="00BF15AE" w:rsidP="001D1E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6 273 794,11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6174873,64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AE" w:rsidRDefault="00BF15AE" w:rsidP="00F913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98,0</w:t>
            </w:r>
          </w:p>
        </w:tc>
      </w:tr>
    </w:tbl>
    <w:p w:rsidR="00BF15AE" w:rsidRDefault="00BF15AE">
      <w:pPr>
        <w:rPr>
          <w:rFonts w:ascii="Arial" w:hAnsi="Arial"/>
          <w:sz w:val="20"/>
        </w:rPr>
      </w:pPr>
    </w:p>
    <w:p w:rsidR="00BF15AE" w:rsidRDefault="00BF15AE">
      <w:pPr>
        <w:rPr>
          <w:rFonts w:ascii="Arial" w:hAnsi="Arial"/>
          <w:sz w:val="20"/>
        </w:rPr>
      </w:pPr>
    </w:p>
    <w:p w:rsidR="00BF15AE" w:rsidRDefault="00BF15AE">
      <w:pPr>
        <w:rPr>
          <w:rFonts w:ascii="Arial" w:hAnsi="Arial"/>
          <w:sz w:val="20"/>
        </w:rPr>
      </w:pPr>
    </w:p>
    <w:p w:rsidR="00BF15AE" w:rsidRDefault="00BF15AE">
      <w:pPr>
        <w:rPr>
          <w:rFonts w:ascii="Arial" w:hAnsi="Arial"/>
          <w:sz w:val="20"/>
        </w:rPr>
      </w:pPr>
    </w:p>
    <w:p w:rsidR="00BF15AE" w:rsidRDefault="00BF15AE">
      <w:pPr>
        <w:jc w:val="right"/>
        <w:rPr>
          <w:rFonts w:ascii="Arial" w:hAnsi="Arial"/>
          <w:sz w:val="20"/>
        </w:rPr>
      </w:pPr>
    </w:p>
    <w:p w:rsidR="00BF15AE" w:rsidRDefault="00BF15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№ 2</w:t>
      </w:r>
    </w:p>
    <w:p w:rsidR="00BF15AE" w:rsidRDefault="00BF15AE">
      <w:pPr>
        <w:ind w:left="4860" w:hanging="54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BF15AE" w:rsidRDefault="00BF15AE">
      <w:pPr>
        <w:ind w:left="4860" w:hanging="54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Миленинского сельсовета Фатежского района</w:t>
      </w:r>
    </w:p>
    <w:p w:rsidR="00BF15AE" w:rsidRDefault="00BF15AE">
      <w:pPr>
        <w:ind w:left="4500" w:hanging="504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03 мая 2023 года №31 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«Об утверждении Годового отчета об исполнении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Бюджета муниципального образования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«Миленинского сельсовет» Фатежского района</w:t>
      </w:r>
    </w:p>
    <w:p w:rsidR="00BF15AE" w:rsidRDefault="00BF15AE">
      <w:pPr>
        <w:ind w:left="4500" w:hanging="45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 за 2022 год»</w:t>
      </w:r>
    </w:p>
    <w:p w:rsidR="00BF15AE" w:rsidRDefault="00BF15AE">
      <w:pPr>
        <w:tabs>
          <w:tab w:val="left" w:pos="9921"/>
        </w:tabs>
        <w:ind w:right="140"/>
        <w:rPr>
          <w:rFonts w:ascii="Arial" w:hAnsi="Arial"/>
          <w:b/>
          <w:sz w:val="22"/>
        </w:rPr>
      </w:pPr>
    </w:p>
    <w:p w:rsidR="00BF15AE" w:rsidRDefault="00BF15AE">
      <w:pPr>
        <w:tabs>
          <w:tab w:val="left" w:pos="9921"/>
        </w:tabs>
        <w:ind w:right="140"/>
        <w:rPr>
          <w:rFonts w:ascii="Arial" w:hAnsi="Arial"/>
          <w:b/>
          <w:sz w:val="22"/>
        </w:rPr>
      </w:pPr>
    </w:p>
    <w:p w:rsidR="00BF15AE" w:rsidRDefault="00BF15AE">
      <w:pPr>
        <w:jc w:val="center"/>
        <w:rPr>
          <w:rFonts w:ascii="Arial" w:hAnsi="Arial"/>
          <w:sz w:val="30"/>
        </w:rPr>
      </w:pPr>
      <w:r>
        <w:rPr>
          <w:rFonts w:ascii="Arial" w:hAnsi="Arial"/>
          <w:b/>
          <w:sz w:val="30"/>
        </w:rPr>
        <w:t>Поступление доходов в Бюджет муниципального образования «Миленинский сельсовет» Фатежского района Курской области за 2022 год по кодам классификации доходов бюджетов</w:t>
      </w:r>
    </w:p>
    <w:p w:rsidR="00BF15AE" w:rsidRDefault="00BF15AE">
      <w:pPr>
        <w:tabs>
          <w:tab w:val="left" w:pos="9921"/>
        </w:tabs>
        <w:ind w:right="140"/>
        <w:rPr>
          <w:rFonts w:ascii="Arial" w:hAnsi="Arial"/>
          <w:b/>
        </w:rPr>
      </w:pPr>
    </w:p>
    <w:p w:rsidR="00BF15AE" w:rsidRDefault="00BF15AE">
      <w:pPr>
        <w:tabs>
          <w:tab w:val="left" w:pos="9921"/>
        </w:tabs>
        <w:ind w:right="140"/>
        <w:jc w:val="right"/>
        <w:rPr>
          <w:rFonts w:ascii="Arial" w:hAnsi="Arial"/>
        </w:rPr>
      </w:pPr>
      <w:r>
        <w:rPr>
          <w:rFonts w:ascii="Arial" w:hAnsi="Arial"/>
        </w:rPr>
        <w:t>(рублей)</w:t>
      </w:r>
    </w:p>
    <w:tbl>
      <w:tblPr>
        <w:tblW w:w="102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551"/>
        <w:gridCol w:w="1701"/>
        <w:gridCol w:w="1629"/>
        <w:gridCol w:w="1440"/>
      </w:tblGrid>
      <w:tr w:rsidR="00BF15AE" w:rsidRPr="00DB20DE" w:rsidTr="006B2A39">
        <w:trPr>
          <w:trHeight w:val="357"/>
        </w:trPr>
        <w:tc>
          <w:tcPr>
            <w:tcW w:w="297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Наименование доходов</w:t>
            </w:r>
          </w:p>
        </w:tc>
        <w:tc>
          <w:tcPr>
            <w:tcW w:w="170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Утверждено</w:t>
            </w:r>
          </w:p>
        </w:tc>
        <w:tc>
          <w:tcPr>
            <w:tcW w:w="1629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Исполнено</w:t>
            </w:r>
          </w:p>
        </w:tc>
        <w:tc>
          <w:tcPr>
            <w:tcW w:w="1440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% исполнения</w:t>
            </w:r>
          </w:p>
        </w:tc>
      </w:tr>
      <w:tr w:rsidR="00BF15AE" w:rsidRPr="00DB20DE" w:rsidTr="006B2A39">
        <w:trPr>
          <w:trHeight w:val="307"/>
        </w:trPr>
        <w:tc>
          <w:tcPr>
            <w:tcW w:w="297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9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5</w:t>
            </w:r>
          </w:p>
        </w:tc>
      </w:tr>
      <w:tr w:rsidR="00BF15AE" w:rsidRPr="00DB20DE" w:rsidTr="00F91365">
        <w:trPr>
          <w:trHeight w:val="689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1 00 00000 00 0000 000</w:t>
            </w:r>
          </w:p>
        </w:tc>
        <w:tc>
          <w:tcPr>
            <w:tcW w:w="2551" w:type="dxa"/>
            <w:vAlign w:val="center"/>
          </w:tcPr>
          <w:p w:rsidR="00BF15AE" w:rsidRPr="00DB20DE" w:rsidRDefault="00BF15AE" w:rsidP="00F91365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642 368,51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611 290,06</w:t>
            </w: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98,1</w:t>
            </w:r>
          </w:p>
        </w:tc>
      </w:tr>
      <w:tr w:rsidR="00BF15AE" w:rsidRPr="00DB20DE" w:rsidTr="00F91365">
        <w:trPr>
          <w:trHeight w:val="651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1 01 00000 00 0000 000</w:t>
            </w:r>
          </w:p>
        </w:tc>
        <w:tc>
          <w:tcPr>
            <w:tcW w:w="2551" w:type="dxa"/>
            <w:vAlign w:val="center"/>
          </w:tcPr>
          <w:p w:rsidR="00BF15AE" w:rsidRPr="00DB20DE" w:rsidRDefault="00BF15AE" w:rsidP="00F91365">
            <w:pPr>
              <w:rPr>
                <w:rFonts w:ascii="Arial" w:hAnsi="Arial"/>
                <w:b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36 627,13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34 405,97</w:t>
            </w: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93,9</w:t>
            </w:r>
          </w:p>
        </w:tc>
      </w:tr>
      <w:tr w:rsidR="00BF15AE" w:rsidRPr="00DB20DE" w:rsidTr="00F91365">
        <w:trPr>
          <w:trHeight w:val="556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1 06 00000 00 0000 000</w:t>
            </w:r>
          </w:p>
        </w:tc>
        <w:tc>
          <w:tcPr>
            <w:tcW w:w="2551" w:type="dxa"/>
            <w:vAlign w:val="center"/>
          </w:tcPr>
          <w:p w:rsidR="00BF15AE" w:rsidRPr="00DB20DE" w:rsidRDefault="00BF15AE" w:rsidP="00F91365">
            <w:pPr>
              <w:rPr>
                <w:rFonts w:ascii="Arial" w:hAnsi="Arial"/>
                <w:b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013 123,68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984 266,39</w:t>
            </w: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97,1</w:t>
            </w:r>
          </w:p>
        </w:tc>
      </w:tr>
      <w:tr w:rsidR="00BF15AE" w:rsidRPr="00DB20DE" w:rsidTr="00F91365">
        <w:trPr>
          <w:trHeight w:val="886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1 11 00000 00 0000 000</w:t>
            </w:r>
          </w:p>
        </w:tc>
        <w:tc>
          <w:tcPr>
            <w:tcW w:w="2551" w:type="dxa"/>
            <w:vAlign w:val="center"/>
          </w:tcPr>
          <w:p w:rsidR="00BF15AE" w:rsidRPr="00DB20DE" w:rsidRDefault="00BF15AE" w:rsidP="00F91365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542 270,00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542 270,00</w:t>
            </w: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F91365">
        <w:trPr>
          <w:trHeight w:val="886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1 13 00000 00 0000 000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F15AE" w:rsidRPr="00DB20DE" w:rsidRDefault="00BF15AE" w:rsidP="00F91365">
            <w:pPr>
              <w:snapToGrid w:val="0"/>
              <w:rPr>
                <w:rFonts w:ascii="Arial" w:hAnsi="Arial" w:cs="Arial"/>
                <w:sz w:val="20"/>
              </w:rPr>
            </w:pPr>
            <w:r w:rsidRPr="00DB20DE">
              <w:rPr>
                <w:rFonts w:ascii="Arial" w:hAnsi="Arial" w:cs="Arial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5 850,00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5 850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F91365">
        <w:trPr>
          <w:trHeight w:val="722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1 17 00000 00 0000 000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5AE" w:rsidRPr="00DB20DE" w:rsidRDefault="00BF15AE" w:rsidP="00F91365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44 497,7</w:t>
            </w:r>
          </w:p>
        </w:tc>
        <w:tc>
          <w:tcPr>
            <w:tcW w:w="1629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44 497,70</w:t>
            </w: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F91365">
        <w:trPr>
          <w:trHeight w:val="548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2 00 00000 00 0000 000</w:t>
            </w:r>
          </w:p>
        </w:tc>
        <w:tc>
          <w:tcPr>
            <w:tcW w:w="2551" w:type="dxa"/>
            <w:vAlign w:val="center"/>
          </w:tcPr>
          <w:p w:rsidR="00BF15AE" w:rsidRPr="00DB20DE" w:rsidRDefault="00BF15AE" w:rsidP="00F91365">
            <w:pPr>
              <w:tabs>
                <w:tab w:val="left" w:pos="4253"/>
              </w:tabs>
              <w:ind w:right="459"/>
              <w:rPr>
                <w:rFonts w:ascii="Arial" w:hAnsi="Arial"/>
                <w:b/>
                <w:sz w:val="20"/>
              </w:rPr>
            </w:pPr>
            <w:r w:rsidRPr="00DB20DE">
              <w:rPr>
                <w:rFonts w:ascii="Arial" w:hAnsi="Arial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4 558 169</w:t>
            </w:r>
            <w:r w:rsidRPr="00DB20DE">
              <w:rPr>
                <w:rFonts w:ascii="Arial" w:hAnsi="Arial"/>
                <w:sz w:val="20"/>
              </w:rPr>
              <w:t>,00</w:t>
            </w:r>
          </w:p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9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4 463 224</w:t>
            </w:r>
            <w:r w:rsidRPr="00DB20DE">
              <w:rPr>
                <w:rFonts w:ascii="Arial" w:hAnsi="Arial"/>
                <w:sz w:val="20"/>
              </w:rPr>
              <w:t>,00</w:t>
            </w:r>
          </w:p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97,9</w:t>
            </w:r>
          </w:p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F15AE" w:rsidRPr="00DB20DE" w:rsidTr="00F91365">
        <w:trPr>
          <w:trHeight w:val="1159"/>
        </w:trPr>
        <w:tc>
          <w:tcPr>
            <w:tcW w:w="2977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2 02 00000 00 0000 000</w:t>
            </w:r>
          </w:p>
        </w:tc>
        <w:tc>
          <w:tcPr>
            <w:tcW w:w="2551" w:type="dxa"/>
            <w:vAlign w:val="center"/>
          </w:tcPr>
          <w:p w:rsidR="00BF15AE" w:rsidRPr="00DB20DE" w:rsidRDefault="00BF15AE" w:rsidP="00F91365">
            <w:pPr>
              <w:rPr>
                <w:rFonts w:ascii="Arial" w:hAnsi="Arial"/>
                <w:b/>
                <w:sz w:val="20"/>
              </w:rPr>
            </w:pPr>
            <w:r w:rsidRPr="00DB20DE">
              <w:rPr>
                <w:rFonts w:ascii="Arial" w:hAnsi="Arial"/>
                <w:sz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4 558 169</w:t>
            </w:r>
            <w:r w:rsidRPr="00DB20DE">
              <w:rPr>
                <w:rFonts w:ascii="Arial" w:hAnsi="Arial"/>
                <w:sz w:val="20"/>
              </w:rPr>
              <w:t>,00</w:t>
            </w:r>
          </w:p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9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4 463 224</w:t>
            </w:r>
            <w:r w:rsidRPr="00DB20DE">
              <w:rPr>
                <w:rFonts w:ascii="Arial" w:hAnsi="Arial"/>
                <w:sz w:val="20"/>
              </w:rPr>
              <w:t>,00</w:t>
            </w:r>
          </w:p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97,9</w:t>
            </w:r>
          </w:p>
        </w:tc>
      </w:tr>
      <w:tr w:rsidR="00BF15AE" w:rsidRPr="00DB20DE" w:rsidTr="00F91365">
        <w:trPr>
          <w:trHeight w:val="559"/>
        </w:trPr>
        <w:tc>
          <w:tcPr>
            <w:tcW w:w="2977" w:type="dxa"/>
            <w:vAlign w:val="bottom"/>
          </w:tcPr>
          <w:p w:rsidR="00BF15AE" w:rsidRPr="00DB20DE" w:rsidRDefault="00BF15AE" w:rsidP="00C34EF4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b/>
                <w:sz w:val="20"/>
              </w:rPr>
            </w:pPr>
            <w:r w:rsidRPr="00DB20DE">
              <w:rPr>
                <w:rFonts w:ascii="Arial" w:hAnsi="Arial"/>
                <w:b/>
                <w:sz w:val="20"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6 200 537,51</w:t>
            </w:r>
          </w:p>
        </w:tc>
        <w:tc>
          <w:tcPr>
            <w:tcW w:w="1629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6 074 514,06</w:t>
            </w:r>
          </w:p>
        </w:tc>
        <w:tc>
          <w:tcPr>
            <w:tcW w:w="1440" w:type="dxa"/>
            <w:vAlign w:val="center"/>
          </w:tcPr>
          <w:p w:rsidR="00BF15AE" w:rsidRPr="00DB20DE" w:rsidRDefault="00BF15AE" w:rsidP="00F91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97,9</w:t>
            </w:r>
          </w:p>
        </w:tc>
      </w:tr>
    </w:tbl>
    <w:p w:rsidR="00BF15AE" w:rsidRDefault="00BF15AE" w:rsidP="007374D3">
      <w:pPr>
        <w:tabs>
          <w:tab w:val="left" w:pos="837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F15AE" w:rsidRDefault="00BF15AE" w:rsidP="007374D3">
      <w:pPr>
        <w:tabs>
          <w:tab w:val="left" w:pos="8377"/>
        </w:tabs>
        <w:rPr>
          <w:rFonts w:ascii="Arial" w:hAnsi="Arial"/>
          <w:sz w:val="20"/>
        </w:rPr>
      </w:pPr>
    </w:p>
    <w:p w:rsidR="00BF15AE" w:rsidRDefault="00BF15AE" w:rsidP="007374D3">
      <w:pPr>
        <w:tabs>
          <w:tab w:val="left" w:pos="8377"/>
        </w:tabs>
        <w:rPr>
          <w:rFonts w:ascii="Arial" w:hAnsi="Arial"/>
          <w:sz w:val="20"/>
        </w:rPr>
      </w:pPr>
    </w:p>
    <w:p w:rsidR="00BF15AE" w:rsidRPr="00DB20DE" w:rsidRDefault="00BF15AE" w:rsidP="007374D3">
      <w:pPr>
        <w:tabs>
          <w:tab w:val="left" w:pos="8377"/>
        </w:tabs>
        <w:rPr>
          <w:rFonts w:ascii="Arial" w:hAnsi="Arial"/>
          <w:sz w:val="20"/>
        </w:rPr>
      </w:pP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                                                                                                               Приложение № 3</w:t>
      </w:r>
    </w:p>
    <w:p w:rsidR="00BF15AE" w:rsidRDefault="00BF15AE">
      <w:pPr>
        <w:ind w:left="4860" w:hanging="54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BF15AE" w:rsidRDefault="00BF15AE">
      <w:pPr>
        <w:ind w:left="4860" w:hanging="54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Миленинского сельсовета Фатежского района</w:t>
      </w:r>
    </w:p>
    <w:p w:rsidR="00BF15AE" w:rsidRDefault="00BF15AE">
      <w:pPr>
        <w:ind w:left="4500" w:hanging="504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03 мая 2023 года №31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«Об утверждении Годового отчета об исполнении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Бюджета муниципального образования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«Миленинский сельсовет» Фатежского района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 за 2022 год»</w:t>
      </w:r>
    </w:p>
    <w:p w:rsidR="00BF15AE" w:rsidRDefault="00BF15AE">
      <w:pPr>
        <w:rPr>
          <w:rFonts w:ascii="Arial" w:hAnsi="Arial"/>
          <w:sz w:val="22"/>
        </w:rPr>
      </w:pPr>
    </w:p>
    <w:p w:rsidR="00BF15AE" w:rsidRDefault="00BF15AE">
      <w:pPr>
        <w:rPr>
          <w:rFonts w:ascii="Arial" w:hAnsi="Arial"/>
        </w:rPr>
      </w:pPr>
      <w:r>
        <w:rPr>
          <w:rFonts w:ascii="Arial" w:hAnsi="Arial"/>
          <w:b/>
        </w:rPr>
        <w:t>Распределение расходов Бюджета муниципального образования «Миленинский сельсовет» Фатежского района Курской области за 2022 год по разделам и подразделам классификации расходов бюджетов</w:t>
      </w:r>
    </w:p>
    <w:p w:rsidR="00BF15AE" w:rsidRDefault="00BF15AE">
      <w:pPr>
        <w:jc w:val="right"/>
        <w:rPr>
          <w:rFonts w:ascii="Arial" w:hAnsi="Arial"/>
          <w:b/>
          <w:sz w:val="22"/>
        </w:rPr>
      </w:pP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(рублей)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567"/>
        <w:gridCol w:w="851"/>
        <w:gridCol w:w="1559"/>
        <w:gridCol w:w="1559"/>
        <w:gridCol w:w="993"/>
      </w:tblGrid>
      <w:tr w:rsidR="00BF15AE" w:rsidRPr="00DB20DE" w:rsidTr="00D67D34">
        <w:trPr>
          <w:trHeight w:val="304"/>
        </w:trPr>
        <w:tc>
          <w:tcPr>
            <w:tcW w:w="4678" w:type="dxa"/>
            <w:vMerge w:val="restart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DB20DE"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B20DE"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4111" w:type="dxa"/>
            <w:gridSpan w:val="3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Сумма</w:t>
            </w:r>
          </w:p>
        </w:tc>
      </w:tr>
      <w:tr w:rsidR="00BF15AE" w:rsidRPr="00DB20DE" w:rsidTr="00D67D34">
        <w:trPr>
          <w:trHeight w:val="730"/>
        </w:trPr>
        <w:tc>
          <w:tcPr>
            <w:tcW w:w="4678" w:type="dxa"/>
            <w:vMerge/>
          </w:tcPr>
          <w:p w:rsidR="00BF15AE" w:rsidRPr="00DB20DE" w:rsidRDefault="00BF15AE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F15AE" w:rsidRPr="00DB20DE" w:rsidRDefault="00BF1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F15AE" w:rsidRPr="00DB20DE" w:rsidRDefault="00BF15A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Утверждено</w:t>
            </w:r>
          </w:p>
        </w:tc>
        <w:tc>
          <w:tcPr>
            <w:tcW w:w="1559" w:type="dxa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Исполнено</w:t>
            </w:r>
          </w:p>
        </w:tc>
        <w:tc>
          <w:tcPr>
            <w:tcW w:w="993" w:type="dxa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% исполнения</w:t>
            </w:r>
          </w:p>
        </w:tc>
      </w:tr>
      <w:tr w:rsidR="00BF15AE" w:rsidRPr="00DB20DE" w:rsidTr="00D67D34">
        <w:trPr>
          <w:trHeight w:val="393"/>
        </w:trPr>
        <w:tc>
          <w:tcPr>
            <w:tcW w:w="4678" w:type="dxa"/>
            <w:vAlign w:val="bottom"/>
          </w:tcPr>
          <w:p w:rsidR="00BF15AE" w:rsidRPr="00DB20DE" w:rsidRDefault="00BF15AE" w:rsidP="008C3B5D">
            <w:pPr>
              <w:rPr>
                <w:rFonts w:ascii="Arial" w:hAnsi="Arial"/>
                <w:b/>
                <w:sz w:val="20"/>
              </w:rPr>
            </w:pPr>
            <w:r w:rsidRPr="00DB20DE">
              <w:rPr>
                <w:rFonts w:ascii="Arial" w:hAnsi="Arial"/>
                <w:sz w:val="20"/>
              </w:rPr>
              <w:t xml:space="preserve">Администрация </w:t>
            </w:r>
            <w:r>
              <w:rPr>
                <w:rFonts w:ascii="Arial" w:hAnsi="Arial"/>
                <w:sz w:val="20"/>
              </w:rPr>
              <w:t>Миленин</w:t>
            </w:r>
            <w:r w:rsidRPr="00DB20DE">
              <w:rPr>
                <w:rFonts w:ascii="Arial" w:hAnsi="Arial"/>
                <w:sz w:val="20"/>
              </w:rPr>
              <w:t>ского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B20DE">
              <w:rPr>
                <w:rFonts w:ascii="Arial" w:hAnsi="Arial"/>
                <w:sz w:val="20"/>
              </w:rPr>
              <w:t>сельсовета Фатежского района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F15AE" w:rsidRPr="00F9136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F91365">
              <w:rPr>
                <w:rFonts w:ascii="Arial" w:hAnsi="Arial"/>
                <w:sz w:val="20"/>
              </w:rPr>
              <w:t>6 273 794,11</w:t>
            </w:r>
          </w:p>
        </w:tc>
        <w:tc>
          <w:tcPr>
            <w:tcW w:w="1559" w:type="dxa"/>
            <w:vAlign w:val="bottom"/>
          </w:tcPr>
          <w:p w:rsidR="00BF15AE" w:rsidRPr="00F9136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F91365">
              <w:rPr>
                <w:rFonts w:ascii="Arial" w:hAnsi="Arial"/>
                <w:sz w:val="20"/>
              </w:rPr>
              <w:t>6 130 073,29</w:t>
            </w:r>
          </w:p>
        </w:tc>
        <w:tc>
          <w:tcPr>
            <w:tcW w:w="993" w:type="dxa"/>
            <w:vAlign w:val="bottom"/>
          </w:tcPr>
          <w:p w:rsidR="00BF15AE" w:rsidRPr="00F9136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F91365">
              <w:rPr>
                <w:rFonts w:ascii="Arial" w:hAnsi="Arial"/>
                <w:sz w:val="20"/>
              </w:rPr>
              <w:t>97,7</w:t>
            </w:r>
          </w:p>
        </w:tc>
      </w:tr>
      <w:tr w:rsidR="00BF15AE" w:rsidRPr="00DB20DE" w:rsidTr="00033114">
        <w:trPr>
          <w:trHeight w:val="170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b/>
                <w:sz w:val="20"/>
              </w:rPr>
            </w:pPr>
            <w:r w:rsidRPr="00DB20DE">
              <w:rPr>
                <w:rFonts w:ascii="Arial" w:hAnsi="Arial"/>
                <w:sz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 696 262,10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B20DE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50 486,28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96,1</w:t>
            </w:r>
          </w:p>
        </w:tc>
      </w:tr>
      <w:tr w:rsidR="00BF15AE" w:rsidRPr="00DB20DE" w:rsidTr="00D67D34">
        <w:trPr>
          <w:trHeight w:val="393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562 670,61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562 670,61</w:t>
            </w:r>
          </w:p>
        </w:tc>
        <w:tc>
          <w:tcPr>
            <w:tcW w:w="993" w:type="dxa"/>
            <w:vAlign w:val="bottom"/>
          </w:tcPr>
          <w:p w:rsidR="00BF15AE" w:rsidRPr="005226E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5226E5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D67D34">
        <w:trPr>
          <w:trHeight w:val="393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BF15AE" w:rsidRPr="005226E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5226E5">
              <w:rPr>
                <w:rFonts w:ascii="Arial" w:hAnsi="Arial"/>
                <w:sz w:val="20"/>
              </w:rPr>
              <w:t>703536,35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5226E5">
              <w:rPr>
                <w:rFonts w:ascii="Arial" w:hAnsi="Arial"/>
                <w:sz w:val="20"/>
              </w:rPr>
              <w:t>689000,35</w:t>
            </w:r>
          </w:p>
        </w:tc>
        <w:tc>
          <w:tcPr>
            <w:tcW w:w="993" w:type="dxa"/>
            <w:vAlign w:val="bottom"/>
          </w:tcPr>
          <w:p w:rsidR="00BF15AE" w:rsidRPr="005226E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5226E5">
              <w:rPr>
                <w:rFonts w:ascii="Arial" w:hAnsi="Arial"/>
                <w:sz w:val="20"/>
              </w:rPr>
              <w:t>97,9</w:t>
            </w:r>
          </w:p>
        </w:tc>
      </w:tr>
      <w:tr w:rsidR="00BF15AE" w:rsidRPr="00DB20DE" w:rsidTr="00033114">
        <w:trPr>
          <w:trHeight w:val="647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19959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D67D34">
        <w:trPr>
          <w:trHeight w:val="484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 w:cs="Arial"/>
                <w:color w:val="auto"/>
                <w:kern w:val="2"/>
                <w:sz w:val="20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101259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101259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100,00</w:t>
            </w:r>
          </w:p>
        </w:tc>
      </w:tr>
      <w:tr w:rsidR="00BF15AE" w:rsidRPr="00DB20DE" w:rsidTr="00D67D34">
        <w:trPr>
          <w:trHeight w:val="279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Pr="00DB20DE">
              <w:rPr>
                <w:rFonts w:ascii="Arial" w:hAnsi="Arial"/>
                <w:sz w:val="20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0,00</w:t>
            </w:r>
          </w:p>
        </w:tc>
      </w:tr>
      <w:tr w:rsidR="00BF15AE" w:rsidRPr="00DB20DE" w:rsidTr="00D67D34">
        <w:trPr>
          <w:trHeight w:val="269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BF15AE" w:rsidRPr="005226E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5226E5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226E5">
              <w:rPr>
                <w:rFonts w:ascii="Arial" w:hAnsi="Arial"/>
                <w:sz w:val="20"/>
              </w:rPr>
              <w:t>303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226E5">
              <w:rPr>
                <w:rFonts w:ascii="Arial" w:hAnsi="Arial"/>
                <w:sz w:val="20"/>
              </w:rPr>
              <w:t>837,14</w:t>
            </w:r>
          </w:p>
        </w:tc>
        <w:tc>
          <w:tcPr>
            <w:tcW w:w="1559" w:type="dxa"/>
            <w:vAlign w:val="bottom"/>
          </w:tcPr>
          <w:p w:rsidR="00BF15AE" w:rsidRPr="005226E5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5226E5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226E5">
              <w:rPr>
                <w:rFonts w:ascii="Arial" w:hAnsi="Arial"/>
                <w:sz w:val="20"/>
              </w:rPr>
              <w:t>277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226E5">
              <w:rPr>
                <w:rFonts w:ascii="Arial" w:hAnsi="Arial"/>
                <w:sz w:val="20"/>
              </w:rPr>
              <w:t>597,32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98,9</w:t>
            </w:r>
          </w:p>
        </w:tc>
      </w:tr>
      <w:tr w:rsidR="00BF15AE" w:rsidRPr="00DB20DE" w:rsidTr="00D67D34">
        <w:trPr>
          <w:trHeight w:val="273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 xml:space="preserve">Национальная оборона 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97 989,00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97 989,00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033114">
        <w:trPr>
          <w:trHeight w:val="233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97 989,00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97 989,00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D67D34">
        <w:trPr>
          <w:trHeight w:val="393"/>
        </w:trPr>
        <w:tc>
          <w:tcPr>
            <w:tcW w:w="4678" w:type="dxa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D67D34">
        <w:trPr>
          <w:trHeight w:val="393"/>
        </w:trPr>
        <w:tc>
          <w:tcPr>
            <w:tcW w:w="4678" w:type="dxa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D67D34">
        <w:trPr>
          <w:trHeight w:val="393"/>
        </w:trPr>
        <w:tc>
          <w:tcPr>
            <w:tcW w:w="4678" w:type="dxa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F15AE" w:rsidRPr="00DB20DE" w:rsidTr="00033114">
        <w:trPr>
          <w:trHeight w:val="221"/>
        </w:trPr>
        <w:tc>
          <w:tcPr>
            <w:tcW w:w="4678" w:type="dxa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393049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392049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99,7</w:t>
            </w:r>
          </w:p>
        </w:tc>
      </w:tr>
      <w:tr w:rsidR="00BF15AE" w:rsidRPr="00DB20DE" w:rsidTr="00D67D34">
        <w:trPr>
          <w:trHeight w:val="393"/>
        </w:trPr>
        <w:tc>
          <w:tcPr>
            <w:tcW w:w="4678" w:type="dxa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393049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392049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99,7</w:t>
            </w:r>
          </w:p>
        </w:tc>
      </w:tr>
      <w:tr w:rsidR="00BF15AE" w:rsidRPr="00DB20DE" w:rsidTr="00033114">
        <w:trPr>
          <w:trHeight w:val="239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proofErr w:type="spellStart"/>
            <w:r w:rsidRPr="00DB20DE">
              <w:rPr>
                <w:rFonts w:ascii="Arial" w:hAnsi="Arial"/>
                <w:sz w:val="20"/>
              </w:rPr>
              <w:t>Жилищно</w:t>
            </w:r>
            <w:proofErr w:type="spellEnd"/>
            <w:r w:rsidRPr="00DB20DE">
              <w:rPr>
                <w:rFonts w:ascii="Arial" w:hAnsi="Arial"/>
                <w:sz w:val="20"/>
              </w:rPr>
              <w:t xml:space="preserve">–коммунальное хозяйство 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973963,04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878018</w:t>
            </w:r>
            <w:r w:rsidRPr="00DB20DE">
              <w:rPr>
                <w:rFonts w:ascii="Arial" w:hAnsi="Arial"/>
                <w:sz w:val="20"/>
              </w:rPr>
              <w:t>,0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90,1</w:t>
            </w:r>
          </w:p>
        </w:tc>
      </w:tr>
      <w:tr w:rsidR="00BF15AE" w:rsidRPr="00DB20DE" w:rsidTr="00D67D34">
        <w:trPr>
          <w:trHeight w:val="257"/>
        </w:trPr>
        <w:tc>
          <w:tcPr>
            <w:tcW w:w="4678" w:type="dxa"/>
          </w:tcPr>
          <w:p w:rsidR="00BF15AE" w:rsidRPr="00DB20DE" w:rsidRDefault="00BF15AE">
            <w:pPr>
              <w:jc w:val="both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127146</w:t>
            </w:r>
            <w:r w:rsidRPr="00DB20DE">
              <w:rPr>
                <w:rFonts w:ascii="Arial" w:hAnsi="Arial"/>
                <w:sz w:val="20"/>
              </w:rPr>
              <w:t>,00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D67D34">
        <w:trPr>
          <w:trHeight w:val="257"/>
        </w:trPr>
        <w:tc>
          <w:tcPr>
            <w:tcW w:w="4678" w:type="dxa"/>
          </w:tcPr>
          <w:p w:rsidR="00BF15AE" w:rsidRPr="00DB20DE" w:rsidRDefault="00BF15A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846817,04</w:t>
            </w:r>
          </w:p>
        </w:tc>
        <w:tc>
          <w:tcPr>
            <w:tcW w:w="1559" w:type="dxa"/>
            <w:vAlign w:val="bottom"/>
          </w:tcPr>
          <w:p w:rsidR="00BF15A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750872,04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88,7</w:t>
            </w:r>
          </w:p>
        </w:tc>
      </w:tr>
      <w:tr w:rsidR="00BF15AE" w:rsidRPr="00DB20DE" w:rsidTr="00033114">
        <w:trPr>
          <w:trHeight w:val="153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033114">
        <w:trPr>
          <w:trHeight w:val="219"/>
        </w:trPr>
        <w:tc>
          <w:tcPr>
            <w:tcW w:w="4678" w:type="dxa"/>
            <w:vAlign w:val="bottom"/>
          </w:tcPr>
          <w:p w:rsidR="00BF15AE" w:rsidRPr="00DB20DE" w:rsidRDefault="00BF15AE" w:rsidP="004748CD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F15AE" w:rsidRPr="00DB20DE" w:rsidRDefault="00BF15AE" w:rsidP="004748CD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BF15AE" w:rsidRPr="00DB20DE" w:rsidRDefault="00BF15AE" w:rsidP="004748CD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033114">
        <w:trPr>
          <w:trHeight w:val="203"/>
        </w:trPr>
        <w:tc>
          <w:tcPr>
            <w:tcW w:w="4678" w:type="dxa"/>
            <w:vAlign w:val="bottom"/>
          </w:tcPr>
          <w:p w:rsidR="00BF15AE" w:rsidRPr="00DB20DE" w:rsidRDefault="00BF15AE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 xml:space="preserve">Социальная политика </w:t>
            </w:r>
          </w:p>
        </w:tc>
        <w:tc>
          <w:tcPr>
            <w:tcW w:w="567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BF15AE" w:rsidRPr="00DB20DE" w:rsidRDefault="00BF15A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DB20DE" w:rsidTr="00033114">
        <w:trPr>
          <w:trHeight w:val="146"/>
        </w:trPr>
        <w:tc>
          <w:tcPr>
            <w:tcW w:w="4678" w:type="dxa"/>
            <w:vAlign w:val="bottom"/>
          </w:tcPr>
          <w:p w:rsidR="00BF15AE" w:rsidRPr="00DB20DE" w:rsidRDefault="00BF15AE" w:rsidP="004748CD">
            <w:pPr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BF15AE" w:rsidRPr="00DB20DE" w:rsidRDefault="00BF15AE" w:rsidP="004748CD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BF15AE" w:rsidRPr="00DB20DE" w:rsidRDefault="00BF15AE" w:rsidP="004748CD">
            <w:pPr>
              <w:jc w:val="center"/>
              <w:rPr>
                <w:rFonts w:ascii="Arial" w:hAnsi="Arial"/>
                <w:sz w:val="20"/>
              </w:rPr>
            </w:pPr>
            <w:r w:rsidRPr="00DB20D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289377,37</w:t>
            </w:r>
          </w:p>
        </w:tc>
        <w:tc>
          <w:tcPr>
            <w:tcW w:w="1559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993" w:type="dxa"/>
            <w:vAlign w:val="bottom"/>
          </w:tcPr>
          <w:p w:rsidR="00BF15AE" w:rsidRPr="00DB20DE" w:rsidRDefault="00BF15AE" w:rsidP="005226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</w:tr>
    </w:tbl>
    <w:p w:rsidR="00BF15AE" w:rsidRPr="00DB20DE" w:rsidRDefault="00BF15AE">
      <w:pPr>
        <w:tabs>
          <w:tab w:val="left" w:pos="0"/>
        </w:tabs>
        <w:jc w:val="both"/>
        <w:rPr>
          <w:rFonts w:ascii="Arial" w:hAnsi="Arial"/>
          <w:sz w:val="20"/>
        </w:rPr>
      </w:pPr>
    </w:p>
    <w:p w:rsidR="00BF15AE" w:rsidRDefault="00BF15AE">
      <w:pPr>
        <w:tabs>
          <w:tab w:val="left" w:pos="465"/>
          <w:tab w:val="right" w:pos="9525"/>
        </w:tabs>
        <w:rPr>
          <w:rFonts w:ascii="Arial" w:hAnsi="Arial"/>
          <w:sz w:val="22"/>
        </w:rPr>
      </w:pPr>
    </w:p>
    <w:p w:rsidR="00BF15AE" w:rsidRDefault="00BF15AE">
      <w:pPr>
        <w:tabs>
          <w:tab w:val="left" w:pos="465"/>
          <w:tab w:val="right" w:pos="9525"/>
        </w:tabs>
        <w:rPr>
          <w:rFonts w:ascii="Arial" w:hAnsi="Arial"/>
          <w:sz w:val="22"/>
        </w:rPr>
      </w:pPr>
    </w:p>
    <w:p w:rsidR="00BF15AE" w:rsidRDefault="00BF15AE">
      <w:pPr>
        <w:tabs>
          <w:tab w:val="left" w:pos="465"/>
          <w:tab w:val="right" w:pos="9525"/>
        </w:tabs>
        <w:rPr>
          <w:rFonts w:ascii="Arial" w:hAnsi="Arial"/>
          <w:sz w:val="22"/>
        </w:rPr>
      </w:pPr>
    </w:p>
    <w:p w:rsidR="00BF15AE" w:rsidRDefault="00BF15AE">
      <w:pPr>
        <w:tabs>
          <w:tab w:val="left" w:pos="465"/>
          <w:tab w:val="right" w:pos="952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</w:t>
      </w:r>
    </w:p>
    <w:p w:rsidR="00BF15AE" w:rsidRDefault="00BF15AE">
      <w:pPr>
        <w:tabs>
          <w:tab w:val="left" w:pos="465"/>
          <w:tab w:val="right" w:pos="9525"/>
        </w:tabs>
        <w:rPr>
          <w:rFonts w:ascii="Arial" w:hAnsi="Arial"/>
          <w:sz w:val="22"/>
        </w:rPr>
      </w:pPr>
    </w:p>
    <w:p w:rsidR="00BF15AE" w:rsidRDefault="00BF15AE" w:rsidP="00A81A21">
      <w:pPr>
        <w:tabs>
          <w:tab w:val="left" w:pos="465"/>
          <w:tab w:val="right" w:pos="9639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Приложение № 4</w:t>
      </w:r>
    </w:p>
    <w:p w:rsidR="00BF15AE" w:rsidRDefault="00BF15AE">
      <w:pPr>
        <w:ind w:left="4860" w:hanging="54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BF15AE" w:rsidRDefault="00BF15AE">
      <w:pPr>
        <w:ind w:left="4860" w:hanging="54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Миленинского сельсовета Фатежского района</w:t>
      </w:r>
    </w:p>
    <w:p w:rsidR="00BF15AE" w:rsidRDefault="00BF15AE">
      <w:pPr>
        <w:ind w:left="4500" w:hanging="504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03 мая 2023 года №31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«Об утверждении Годового отчета об исполнении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Бюджета муниципального образования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«Миленинский сельсовет» Фатежского района</w:t>
      </w:r>
    </w:p>
    <w:p w:rsidR="00BF15AE" w:rsidRDefault="00BF15AE">
      <w:pPr>
        <w:ind w:left="4860" w:hanging="48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Курской области за 2022 год»</w:t>
      </w:r>
    </w:p>
    <w:p w:rsidR="00BF15AE" w:rsidRDefault="00BF15AE">
      <w:pPr>
        <w:jc w:val="center"/>
        <w:rPr>
          <w:rFonts w:ascii="Arial" w:hAnsi="Arial"/>
          <w:sz w:val="22"/>
        </w:rPr>
      </w:pPr>
    </w:p>
    <w:p w:rsidR="00BF15AE" w:rsidRDefault="00BF15AE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Распределение расходов Бюджета муниципального образования «Миленинский сельсовет» Фатежского района Курской области за 2022 год по ведомственной структуре расходов бюджета</w:t>
      </w:r>
    </w:p>
    <w:p w:rsidR="00BF15AE" w:rsidRDefault="00BF15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(рублей)</w:t>
      </w:r>
    </w:p>
    <w:p w:rsidR="00BF15AE" w:rsidRDefault="00BF15AE">
      <w:pPr>
        <w:tabs>
          <w:tab w:val="left" w:pos="72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567"/>
        <w:gridCol w:w="567"/>
        <w:gridCol w:w="567"/>
        <w:gridCol w:w="1559"/>
        <w:gridCol w:w="851"/>
        <w:gridCol w:w="1417"/>
        <w:gridCol w:w="1418"/>
        <w:gridCol w:w="850"/>
      </w:tblGrid>
      <w:tr w:rsidR="00BF15AE" w:rsidRPr="00C47F28" w:rsidTr="00C47F28">
        <w:trPr>
          <w:trHeight w:val="39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r w:rsidRPr="00C47F28"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 w:rsidRPr="00C47F28"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Утверждено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Исполнено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% исполнения</w:t>
            </w:r>
          </w:p>
        </w:tc>
      </w:tr>
      <w:tr w:rsidR="00BF15AE" w:rsidRPr="00C47F28" w:rsidTr="00C47F28">
        <w:trPr>
          <w:trHeight w:val="4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В С Е Г О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6273794,11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6130073,29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97,6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Администрация Миленинского сельсовета Фатежского района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6273794,11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6130073,29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97,6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3696262,10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</w:p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3650486,28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</w:p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98,8</w:t>
            </w:r>
          </w:p>
        </w:tc>
      </w:tr>
      <w:tr w:rsidR="00BF15AE" w:rsidRPr="00C47F28" w:rsidTr="00C47F28">
        <w:trPr>
          <w:trHeight w:val="72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Pr="00C47F28">
              <w:rPr>
                <w:rFonts w:ascii="Arial" w:hAnsi="Arial"/>
                <w:sz w:val="20"/>
              </w:rPr>
              <w:t>00,0</w:t>
            </w:r>
          </w:p>
        </w:tc>
      </w:tr>
      <w:tr w:rsidR="00BF15AE" w:rsidRPr="00C47F28" w:rsidTr="00C47F28">
        <w:trPr>
          <w:trHeight w:val="39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71 0 00 00000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3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71 1 00 00000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</w:p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08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562670,61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8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703536,35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689000,35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97,9</w:t>
            </w:r>
          </w:p>
        </w:tc>
      </w:tr>
      <w:tr w:rsidR="00BF15AE" w:rsidRPr="00C47F28" w:rsidTr="00C47F28">
        <w:trPr>
          <w:trHeight w:val="49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703536,35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689000,35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97,9</w:t>
            </w:r>
          </w:p>
        </w:tc>
      </w:tr>
      <w:tr w:rsidR="00BF15AE" w:rsidRPr="00C47F28" w:rsidTr="00C47F28">
        <w:trPr>
          <w:trHeight w:val="49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703536,35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689000,35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97,9</w:t>
            </w:r>
          </w:p>
        </w:tc>
      </w:tr>
      <w:tr w:rsidR="00BF15AE" w:rsidRPr="00C47F28" w:rsidTr="00C47F28">
        <w:trPr>
          <w:trHeight w:val="90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73 1 00 П1490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22936,00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8400,00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36,6</w:t>
            </w:r>
          </w:p>
        </w:tc>
      </w:tr>
      <w:tr w:rsidR="00BF15AE" w:rsidRPr="00C47F28" w:rsidTr="00C47F28">
        <w:trPr>
          <w:trHeight w:val="90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73 1 00 П1490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8400,00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8400,00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9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73 1 00 П1490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14536,00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0,00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680600,35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680600,35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9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680600,35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680600,35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066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7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74 0 00 00000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3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038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19959,00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lastRenderedPageBreak/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77 0 000000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Организация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77 3 000000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Подготовка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773 00С1441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773 00С1441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101 259,00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1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78 0 00 00000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25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78 1 00 00000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1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 xml:space="preserve">Резервный фонд </w:t>
            </w:r>
            <w:proofErr w:type="gramStart"/>
            <w:r w:rsidRPr="00C47F28">
              <w:rPr>
                <w:rFonts w:ascii="Arial" w:hAnsi="Arial"/>
                <w:sz w:val="20"/>
              </w:rPr>
              <w:t>местной</w:t>
            </w:r>
            <w:proofErr w:type="gramEnd"/>
            <w:r w:rsidRPr="00C47F28">
              <w:rPr>
                <w:rFonts w:ascii="Arial" w:hAnsi="Arial"/>
                <w:sz w:val="20"/>
              </w:rPr>
              <w:t xml:space="preserve"> администрации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1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7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2303 837,14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2277597,32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98,9</w:t>
            </w:r>
          </w:p>
        </w:tc>
      </w:tr>
      <w:tr w:rsidR="00BF15AE" w:rsidRPr="00C47F28" w:rsidTr="00C47F28">
        <w:trPr>
          <w:trHeight w:val="91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«Развитие муниципальной службы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00,0</w:t>
            </w:r>
          </w:p>
        </w:tc>
      </w:tr>
      <w:tr w:rsidR="00BF15AE" w:rsidRPr="00C47F28" w:rsidTr="00C47F28">
        <w:trPr>
          <w:trHeight w:val="102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00,0</w:t>
            </w:r>
          </w:p>
        </w:tc>
      </w:tr>
      <w:tr w:rsidR="00BF15AE" w:rsidRPr="00C47F28" w:rsidTr="00C47F28">
        <w:trPr>
          <w:trHeight w:val="102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09 1 01 00000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00,0</w:t>
            </w:r>
          </w:p>
        </w:tc>
      </w:tr>
      <w:tr w:rsidR="00BF15AE" w:rsidRPr="00C47F28" w:rsidTr="00C47F28">
        <w:trPr>
          <w:trHeight w:val="577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proofErr w:type="gramStart"/>
            <w:r w:rsidRPr="00C47F28">
              <w:rPr>
                <w:rFonts w:ascii="Arial" w:hAnsi="Arial"/>
                <w:sz w:val="20"/>
              </w:rPr>
              <w:t>Мероприятия</w:t>
            </w:r>
            <w:proofErr w:type="gramEnd"/>
            <w:r w:rsidRPr="00C47F28">
              <w:rPr>
                <w:rFonts w:ascii="Arial" w:hAnsi="Arial"/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00,0</w:t>
            </w:r>
          </w:p>
        </w:tc>
      </w:tr>
      <w:tr w:rsidR="00BF15AE" w:rsidRPr="00C47F28" w:rsidTr="00C47F28">
        <w:trPr>
          <w:trHeight w:val="84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00,0</w:t>
            </w:r>
          </w:p>
        </w:tc>
      </w:tr>
      <w:tr w:rsidR="00BF15AE" w:rsidRPr="00C47F28" w:rsidTr="00C47F28">
        <w:trPr>
          <w:trHeight w:val="716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76 0 00  00000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1019810,77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1019810,77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8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Выполнение других обязательств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1019810,77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1019810,77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9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1019810,77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1019810,77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84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948692,10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948692,10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</w:tr>
      <w:tr w:rsidR="00BF15AE" w:rsidRPr="00C47F28" w:rsidTr="00C47F28">
        <w:trPr>
          <w:trHeight w:val="51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71118,67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71118,67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</w:tr>
      <w:tr w:rsidR="00BF15AE" w:rsidRPr="00C47F28" w:rsidTr="00C47F28">
        <w:trPr>
          <w:trHeight w:val="60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proofErr w:type="spellStart"/>
            <w:r w:rsidRPr="00C47F28">
              <w:rPr>
                <w:rFonts w:ascii="Arial" w:hAnsi="Arial"/>
                <w:sz w:val="20"/>
              </w:rPr>
              <w:t>Непрограммная</w:t>
            </w:r>
            <w:proofErr w:type="spellEnd"/>
            <w:r w:rsidRPr="00C47F28"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</w:tr>
      <w:tr w:rsidR="00BF15AE" w:rsidRPr="00C47F28" w:rsidTr="00C47F28">
        <w:trPr>
          <w:trHeight w:val="39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</w:tr>
      <w:tr w:rsidR="00BF15AE" w:rsidRPr="00C47F28" w:rsidTr="00C47F28">
        <w:trPr>
          <w:trHeight w:val="33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22772,36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proofErr w:type="spellStart"/>
            <w:r w:rsidRPr="00C47F28">
              <w:rPr>
                <w:rFonts w:ascii="Arial" w:hAnsi="Arial" w:cs="Arial"/>
                <w:sz w:val="20"/>
              </w:rPr>
              <w:t>Непрограммные</w:t>
            </w:r>
            <w:proofErr w:type="spellEnd"/>
            <w:r w:rsidRPr="00C47F28">
              <w:rPr>
                <w:rFonts w:ascii="Arial" w:hAnsi="Arial" w:cs="Arial"/>
                <w:sz w:val="2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7900000000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1256254,01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1235014,19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98,3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7910000000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1256254,01</w:t>
            </w:r>
          </w:p>
        </w:tc>
        <w:tc>
          <w:tcPr>
            <w:tcW w:w="1418" w:type="dxa"/>
            <w:vAlign w:val="center"/>
          </w:tcPr>
          <w:p w:rsidR="00BF15AE" w:rsidRPr="00C47F28" w:rsidRDefault="00852028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1235014,19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98,3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79100С1401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1256254,01</w:t>
            </w:r>
          </w:p>
        </w:tc>
        <w:tc>
          <w:tcPr>
            <w:tcW w:w="1418" w:type="dxa"/>
            <w:vAlign w:val="center"/>
          </w:tcPr>
          <w:p w:rsidR="00BF15AE" w:rsidRPr="00C47F28" w:rsidRDefault="00852028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1235014,19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98,3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79100С1401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694981,16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673741,34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96,9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  <w:lang w:eastAsia="zh-CN"/>
              </w:rPr>
            </w:pPr>
            <w:r w:rsidRPr="00C47F28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79100С1401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557554,54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557554,54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73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79100С1401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 w:cs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3718,31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3718,31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proofErr w:type="spellStart"/>
            <w:r w:rsidRPr="00C47F28">
              <w:rPr>
                <w:rFonts w:ascii="Arial" w:hAnsi="Arial"/>
                <w:sz w:val="20"/>
              </w:rPr>
              <w:t>Непрограммная</w:t>
            </w:r>
            <w:proofErr w:type="spellEnd"/>
            <w:r w:rsidRPr="00C47F28"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3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proofErr w:type="spellStart"/>
            <w:r w:rsidRPr="00C47F28">
              <w:rPr>
                <w:rFonts w:ascii="Arial" w:hAnsi="Arial"/>
                <w:sz w:val="20"/>
              </w:rPr>
              <w:t>Непрограммные</w:t>
            </w:r>
            <w:proofErr w:type="spellEnd"/>
            <w:r w:rsidRPr="00C47F28">
              <w:rPr>
                <w:rFonts w:ascii="Arial" w:hAnsi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0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29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5AE" w:rsidRPr="00C47F28" w:rsidRDefault="00852028" w:rsidP="00C47F2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91394</w:t>
            </w:r>
            <w:r w:rsidR="00BF15AE" w:rsidRPr="00C47F28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</w:t>
            </w:r>
            <w:r w:rsidR="00852028">
              <w:rPr>
                <w:rFonts w:ascii="Arial" w:hAnsi="Arial"/>
                <w:sz w:val="20"/>
              </w:rPr>
              <w:t>1394,83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852028" w:rsidRPr="00C47F28" w:rsidTr="00C47F28">
        <w:trPr>
          <w:trHeight w:val="1290"/>
        </w:trPr>
        <w:tc>
          <w:tcPr>
            <w:tcW w:w="2836" w:type="dxa"/>
            <w:vAlign w:val="center"/>
          </w:tcPr>
          <w:p w:rsidR="00852028" w:rsidRPr="00C47F28" w:rsidRDefault="00852028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52028" w:rsidRPr="00C47F28" w:rsidRDefault="00852028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852028" w:rsidRPr="00C47F28" w:rsidRDefault="00852028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852028" w:rsidRPr="00C47F28" w:rsidRDefault="00852028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852028" w:rsidRPr="00C47F28" w:rsidRDefault="00852028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1" w:type="dxa"/>
            <w:vAlign w:val="center"/>
          </w:tcPr>
          <w:p w:rsidR="00852028" w:rsidRPr="00C47F28" w:rsidRDefault="00852028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852028" w:rsidRPr="00C47F28" w:rsidRDefault="00852028" w:rsidP="00C47F2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6594,17</w:t>
            </w:r>
          </w:p>
        </w:tc>
        <w:tc>
          <w:tcPr>
            <w:tcW w:w="1418" w:type="dxa"/>
            <w:vAlign w:val="center"/>
          </w:tcPr>
          <w:p w:rsidR="00852028" w:rsidRPr="00C47F28" w:rsidRDefault="00852028" w:rsidP="00C47F2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6594,17</w:t>
            </w:r>
          </w:p>
        </w:tc>
        <w:tc>
          <w:tcPr>
            <w:tcW w:w="850" w:type="dxa"/>
            <w:vAlign w:val="center"/>
          </w:tcPr>
          <w:p w:rsidR="00852028" w:rsidRPr="00C47F28" w:rsidRDefault="00852028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1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707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707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58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Основное мероприятие "Обеспечение деятельности и организация мероприятий по предупреждению и ликвидации чрезвычайных ситуаций"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 1 01С1415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13 1 01С1415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«Профилактика преступлений и иных правонарушений, противодействие наркомании, терроризму и экстремизму на территории муниципального образования «Миленинский сельсовет» Фатежского района Курской области на 2019-2023 годы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proofErr w:type="gramStart"/>
            <w:r w:rsidRPr="00C47F28">
              <w:rPr>
                <w:rFonts w:ascii="Arial" w:hAnsi="Arial"/>
                <w:sz w:val="20"/>
              </w:rPr>
              <w:t>Под</w:t>
            </w:r>
            <w:proofErr w:type="gramEnd"/>
            <w:r w:rsidRPr="00C47F28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C47F28">
              <w:rPr>
                <w:rFonts w:ascii="Arial" w:hAnsi="Arial"/>
                <w:sz w:val="20"/>
              </w:rPr>
              <w:t>программа</w:t>
            </w:r>
            <w:proofErr w:type="gramEnd"/>
            <w:r w:rsidRPr="00C47F28">
              <w:rPr>
                <w:rFonts w:ascii="Arial" w:hAnsi="Arial"/>
                <w:sz w:val="20"/>
              </w:rPr>
              <w:t xml:space="preserve"> «Мероприятия по профилактике преступлений и иных правонарушений, противодействие наркомании, терроризму и экстремизму на территории муниципального образования «Миленинский сельсовет» Фатежского района Курской области на 2019-2023 годы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12 2 00 00000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Основные мероприятия       « 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122 01 00000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122 01 С1435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35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393049,00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392049,00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99,7</w:t>
            </w:r>
          </w:p>
        </w:tc>
      </w:tr>
      <w:tr w:rsidR="00BF15AE" w:rsidRPr="00C47F28" w:rsidTr="00C47F28">
        <w:trPr>
          <w:trHeight w:val="49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393049,00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392049,00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99,7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Миленинского сельсовета Курской области "Обеспечение доступным и комфортным жильем и коммунальными услугами граждан в Миленинском сельсовете Фатежского района Курской области"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393049,00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392049,00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99,7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 xml:space="preserve">Подпрограмма "Создание условий для обеспечения </w:t>
            </w:r>
            <w:r w:rsidRPr="00C47F28">
              <w:rPr>
                <w:rFonts w:ascii="Arial" w:hAnsi="Arial"/>
                <w:sz w:val="20"/>
              </w:rPr>
              <w:lastRenderedPageBreak/>
              <w:t>доступным  и комфортным жильем и коммунальными услугами граждан в Миленинском сельсовете Фатежского района Курской области" муниципальной программы Миленинского сельсовета Фатежского района Курской области "Обеспечение доступным и комфортным жильем и коммунальными услугами граждан в Миленинском сельсовете Фатежского района Курской области"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07 2 00 00</w:t>
            </w:r>
            <w:bookmarkStart w:id="0" w:name="_GoBack"/>
            <w:bookmarkEnd w:id="0"/>
            <w:r w:rsidRPr="00C47F28"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393049,00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392049,00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99,7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Основное мероприятие "Проведение эффективной муниципальной политики по обеспечению населения Миленинского сельсовета Фатежского района Курской области доступным и комфортным жильем"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07 2 01 00000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393049,00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392049,00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99,7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07 2 01 13600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274434,00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274434,00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</w:t>
            </w:r>
          </w:p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07 2 01 13600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274434,00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274434,00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01 S3600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117615,00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117615,00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01 S3600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117615,00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117615,00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«Развитие малого и среднего предпринимательства в муниципальном образовании «Миленинский сельсовет» Фатежского района Курской области» (2019-2023 годы)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Подпрограмма «Мероприятия направленные на развитие малого и среднего предпринимательства в муниципальном образовании «Миленинский сельсовет» Фатежского района Курской области» (2019-2023 годы)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15 2 00 00000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15 2  01С1405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561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15 2  01С1405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31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973963,04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878018,04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90,1</w:t>
            </w:r>
          </w:p>
        </w:tc>
      </w:tr>
      <w:tr w:rsidR="00BF15AE" w:rsidRPr="00C47F28" w:rsidTr="00C47F28">
        <w:trPr>
          <w:trHeight w:val="31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88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Миленинского сельсовета Фатежского района Курской области "Обеспечение доступным и комфортным жильем и коммунальными услугами граждан в Миленинском сельсовете Фатежского района Курской области"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207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Подпрограмма "Обеспечение качественными услугами ЖКХ населения Миленинского сельсовета Фатежского района Курской области" муниципальной программы Миленинского сельсовета Фатежского района Курской области "Обеспечение доступным и комфортным жильем и коммунальными услугами граждан в Миленинском сельсовете Фатежского района Курской области"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07 3 00 00000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16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Осуществление полномочий 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3 01 П1431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3 01 П1431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127146,00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846817,04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750872,04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88,8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Программа комплексного развития социальной инфраструктуры Миленинского сельсовета Фатежского района Курской области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proofErr w:type="gramStart"/>
            <w:r w:rsidRPr="00C47F28">
              <w:rPr>
                <w:rFonts w:ascii="Arial" w:hAnsi="Arial"/>
                <w:sz w:val="20"/>
              </w:rPr>
              <w:t xml:space="preserve">Мероприятие направленные на развитие социальной </w:t>
            </w:r>
            <w:r w:rsidRPr="00C47F28">
              <w:rPr>
                <w:rFonts w:ascii="Arial" w:hAnsi="Arial"/>
                <w:sz w:val="20"/>
              </w:rPr>
              <w:lastRenderedPageBreak/>
              <w:t>инфраструктуры Миленинского сельсовета Фатежского района Курской области</w:t>
            </w:r>
            <w:proofErr w:type="gramEnd"/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 xml:space="preserve">Создание условий для развития  социальной и инженерной инфраструктуры муниципального образования 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07 2 01 00000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07 2 01 С1417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7 6 00 00000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845817,04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750872,04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88,8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7 6 10 00000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845817,04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750872,04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88,8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Благоустройство общественной территории (Детская спортивно-игровая площадка) с. Миленино Фатежского района Курской области за счет средств областного бюджета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7 6 10 014000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450523,00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450523,00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7 6 10 014000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450523,00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450523,00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Благоустройство общественной территории (Детская спортивно-игровая площадка) с. Миленино Фатежского района Курской области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</w:rPr>
              <w:t xml:space="preserve">7 6 00 </w:t>
            </w:r>
            <w:r w:rsidRPr="00C47F28">
              <w:rPr>
                <w:rFonts w:ascii="Arial" w:hAnsi="Arial"/>
                <w:sz w:val="20"/>
                <w:lang w:val="en-US"/>
              </w:rPr>
              <w:t>S</w:t>
            </w:r>
            <w:r w:rsidRPr="00C47F28">
              <w:rPr>
                <w:rFonts w:ascii="Arial" w:hAnsi="Arial"/>
                <w:sz w:val="20"/>
              </w:rPr>
              <w:t>1400</w:t>
            </w:r>
            <w:r w:rsidRPr="00C47F28"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395294.04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300349.04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76,0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</w:rPr>
              <w:t xml:space="preserve">7 6 00 </w:t>
            </w:r>
            <w:r w:rsidRPr="00C47F28">
              <w:rPr>
                <w:rFonts w:ascii="Arial" w:hAnsi="Arial"/>
                <w:sz w:val="20"/>
                <w:lang w:val="en-US"/>
              </w:rPr>
              <w:t>S</w:t>
            </w:r>
            <w:r w:rsidRPr="00C47F28">
              <w:rPr>
                <w:rFonts w:ascii="Arial" w:hAnsi="Arial"/>
                <w:sz w:val="20"/>
              </w:rPr>
              <w:t>1400</w:t>
            </w:r>
            <w:r w:rsidRPr="00C47F28"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395294.04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300349.04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76,0</w:t>
            </w:r>
          </w:p>
        </w:tc>
      </w:tr>
      <w:tr w:rsidR="00BF15AE" w:rsidRPr="00C47F28" w:rsidTr="00C47F28">
        <w:trPr>
          <w:trHeight w:val="409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</w:rPr>
              <w:t>819353.</w:t>
            </w:r>
            <w:r w:rsidRPr="00C47F28">
              <w:rPr>
                <w:rFonts w:ascii="Arial" w:hAnsi="Arial"/>
                <w:sz w:val="20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819353.30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33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819353.30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  <w:lang w:val="en-US"/>
              </w:rPr>
            </w:pPr>
            <w:r w:rsidRPr="00C47F28">
              <w:rPr>
                <w:rFonts w:ascii="Arial" w:hAnsi="Arial"/>
                <w:sz w:val="20"/>
                <w:lang w:val="en-US"/>
              </w:rPr>
              <w:t>819353.30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72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«Развитие культуры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0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Подпрограмма «Искусство» муниципальной программы  «Развитие культуры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70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 xml:space="preserve">Основное мероприятие "Организация культурно -   </w:t>
            </w:r>
            <w:proofErr w:type="spellStart"/>
            <w:r w:rsidRPr="00C47F28">
              <w:rPr>
                <w:rFonts w:ascii="Arial" w:hAnsi="Arial"/>
                <w:sz w:val="20"/>
              </w:rPr>
              <w:t>досуговой</w:t>
            </w:r>
            <w:proofErr w:type="spellEnd"/>
            <w:r w:rsidRPr="00C47F28">
              <w:rPr>
                <w:rFonts w:ascii="Arial" w:hAnsi="Arial"/>
                <w:sz w:val="20"/>
              </w:rPr>
              <w:t xml:space="preserve"> деятельности"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819353,30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02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 xml:space="preserve">Заработная плата и начисления на выплаты по оплате </w:t>
            </w:r>
            <w:proofErr w:type="gramStart"/>
            <w:r w:rsidRPr="00C47F28"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47F28"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01 2 01 13330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192701,00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192701,00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09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01 2 01 13330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192701,00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192701,00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2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Финансирование расходных обязательств по заработной плате работников учреждений культуры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S3330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393269,48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393269,48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788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S3330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393269,00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393269,00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76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С1401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233382,82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233382,82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7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С1401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221430,57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221430,57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48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 2 01 С1401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11952,25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11952,25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323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303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6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Муниципальная программа  «Социальная поддержка граждан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117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Миленинском сельсовете Фатежского района Курской области»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02 2 00 00000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96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 xml:space="preserve">Основное мероприятие "Совершенствование организации предоставления </w:t>
            </w:r>
            <w:r w:rsidRPr="00C47F28">
              <w:rPr>
                <w:rFonts w:ascii="Arial" w:hAnsi="Arial"/>
                <w:sz w:val="20"/>
              </w:rPr>
              <w:lastRenderedPageBreak/>
              <w:t>социальных выплат  и мер социальной поддержки отдельным категориям граждан"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02 2 01 00000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570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jc w:val="center"/>
              <w:rPr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  <w:tr w:rsidR="00BF15AE" w:rsidRPr="00C47F28" w:rsidTr="00C47F28">
        <w:trPr>
          <w:trHeight w:val="345"/>
        </w:trPr>
        <w:tc>
          <w:tcPr>
            <w:tcW w:w="2836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851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BF15AE" w:rsidRPr="00C47F28" w:rsidRDefault="00BF15AE" w:rsidP="00C47F28">
            <w:pPr>
              <w:jc w:val="center"/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1418" w:type="dxa"/>
            <w:vAlign w:val="center"/>
          </w:tcPr>
          <w:p w:rsidR="00BF15AE" w:rsidRPr="00C47F28" w:rsidRDefault="00BF15AE" w:rsidP="00C47F28">
            <w:pPr>
              <w:jc w:val="center"/>
            </w:pPr>
            <w:r w:rsidRPr="00C47F28">
              <w:rPr>
                <w:rFonts w:ascii="Arial" w:hAnsi="Arial"/>
                <w:sz w:val="20"/>
              </w:rPr>
              <w:t>289377,67</w:t>
            </w:r>
          </w:p>
        </w:tc>
        <w:tc>
          <w:tcPr>
            <w:tcW w:w="850" w:type="dxa"/>
            <w:vAlign w:val="center"/>
          </w:tcPr>
          <w:p w:rsidR="00BF15AE" w:rsidRPr="00C47F28" w:rsidRDefault="00BF15AE" w:rsidP="00C47F28">
            <w:pPr>
              <w:tabs>
                <w:tab w:val="left" w:pos="7260"/>
              </w:tabs>
              <w:jc w:val="center"/>
              <w:rPr>
                <w:rFonts w:ascii="Arial" w:hAnsi="Arial"/>
                <w:sz w:val="20"/>
              </w:rPr>
            </w:pPr>
            <w:r w:rsidRPr="00C47F28">
              <w:rPr>
                <w:rFonts w:ascii="Arial" w:hAnsi="Arial"/>
                <w:sz w:val="20"/>
              </w:rPr>
              <w:t>100,0</w:t>
            </w:r>
          </w:p>
        </w:tc>
      </w:tr>
    </w:tbl>
    <w:p w:rsidR="00BF15AE" w:rsidRPr="00DB20DE" w:rsidRDefault="00BF15AE">
      <w:pPr>
        <w:tabs>
          <w:tab w:val="left" w:pos="0"/>
        </w:tabs>
        <w:jc w:val="both"/>
        <w:rPr>
          <w:rFonts w:ascii="Arial" w:hAnsi="Arial"/>
          <w:sz w:val="20"/>
          <w:u w:val="single"/>
        </w:rPr>
      </w:pPr>
    </w:p>
    <w:sectPr w:rsidR="00BF15AE" w:rsidRPr="00DB20DE" w:rsidSect="0052347B">
      <w:pgSz w:w="11906" w:h="16838"/>
      <w:pgMar w:top="709" w:right="992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7E"/>
    <w:rsid w:val="00033114"/>
    <w:rsid w:val="00043B2C"/>
    <w:rsid w:val="0005512D"/>
    <w:rsid w:val="000A2281"/>
    <w:rsid w:val="000A45CF"/>
    <w:rsid w:val="000E04C1"/>
    <w:rsid w:val="000E6874"/>
    <w:rsid w:val="00165CF6"/>
    <w:rsid w:val="001D1ECE"/>
    <w:rsid w:val="001D395B"/>
    <w:rsid w:val="001F24A3"/>
    <w:rsid w:val="00235C64"/>
    <w:rsid w:val="002E3BFE"/>
    <w:rsid w:val="00330FC2"/>
    <w:rsid w:val="00372881"/>
    <w:rsid w:val="004748CD"/>
    <w:rsid w:val="004B5C8A"/>
    <w:rsid w:val="004E14D5"/>
    <w:rsid w:val="0050294A"/>
    <w:rsid w:val="005226E5"/>
    <w:rsid w:val="0052347B"/>
    <w:rsid w:val="00543370"/>
    <w:rsid w:val="0055794F"/>
    <w:rsid w:val="00582323"/>
    <w:rsid w:val="005A0E33"/>
    <w:rsid w:val="005D5250"/>
    <w:rsid w:val="006152F7"/>
    <w:rsid w:val="00623DBB"/>
    <w:rsid w:val="00671C64"/>
    <w:rsid w:val="006B2A39"/>
    <w:rsid w:val="006D72D7"/>
    <w:rsid w:val="0071193B"/>
    <w:rsid w:val="007374D3"/>
    <w:rsid w:val="0075117E"/>
    <w:rsid w:val="007B19E8"/>
    <w:rsid w:val="007D649A"/>
    <w:rsid w:val="008241E1"/>
    <w:rsid w:val="00852028"/>
    <w:rsid w:val="00865501"/>
    <w:rsid w:val="008C3B5D"/>
    <w:rsid w:val="008D2CF2"/>
    <w:rsid w:val="008E0314"/>
    <w:rsid w:val="00911B07"/>
    <w:rsid w:val="00972D28"/>
    <w:rsid w:val="009E3EF9"/>
    <w:rsid w:val="00A25D3A"/>
    <w:rsid w:val="00A81A21"/>
    <w:rsid w:val="00B1467E"/>
    <w:rsid w:val="00B477FA"/>
    <w:rsid w:val="00BC0A0F"/>
    <w:rsid w:val="00BF15AE"/>
    <w:rsid w:val="00C32BDA"/>
    <w:rsid w:val="00C34EF4"/>
    <w:rsid w:val="00C43CE4"/>
    <w:rsid w:val="00C47F28"/>
    <w:rsid w:val="00C758AA"/>
    <w:rsid w:val="00C81C28"/>
    <w:rsid w:val="00C836B1"/>
    <w:rsid w:val="00D10FE0"/>
    <w:rsid w:val="00D1175B"/>
    <w:rsid w:val="00D40792"/>
    <w:rsid w:val="00D50536"/>
    <w:rsid w:val="00D67D34"/>
    <w:rsid w:val="00D83D81"/>
    <w:rsid w:val="00DB20DE"/>
    <w:rsid w:val="00DE0378"/>
    <w:rsid w:val="00E03BD3"/>
    <w:rsid w:val="00EA05C4"/>
    <w:rsid w:val="00F53DC7"/>
    <w:rsid w:val="00F91365"/>
    <w:rsid w:val="00FB1C5A"/>
    <w:rsid w:val="00FD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7B"/>
    <w:rPr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5234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2347B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uiPriority w:val="99"/>
    <w:qFormat/>
    <w:rsid w:val="0052347B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52347B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52347B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52347B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2347B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2347B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52347B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347B"/>
    <w:rPr>
      <w:rFonts w:ascii="XO Thames" w:hAnsi="XO Thames" w:cs="Times New Roman"/>
      <w:b/>
      <w:sz w:val="22"/>
    </w:rPr>
  </w:style>
  <w:style w:type="character" w:customStyle="1" w:styleId="11">
    <w:name w:val="Обычный1"/>
    <w:uiPriority w:val="99"/>
    <w:rsid w:val="0052347B"/>
    <w:rPr>
      <w:sz w:val="24"/>
    </w:rPr>
  </w:style>
  <w:style w:type="paragraph" w:styleId="21">
    <w:name w:val="toc 2"/>
    <w:basedOn w:val="a"/>
    <w:next w:val="a"/>
    <w:link w:val="22"/>
    <w:uiPriority w:val="99"/>
    <w:rsid w:val="0052347B"/>
    <w:pPr>
      <w:ind w:left="200"/>
    </w:pPr>
    <w:rPr>
      <w:rFonts w:ascii="XO Thames" w:hAnsi="XO Thames"/>
      <w:color w:val="auto"/>
      <w:sz w:val="28"/>
      <w:lang/>
    </w:rPr>
  </w:style>
  <w:style w:type="character" w:customStyle="1" w:styleId="22">
    <w:name w:val="Оглавление 2 Знак"/>
    <w:link w:val="21"/>
    <w:uiPriority w:val="99"/>
    <w:locked/>
    <w:rsid w:val="0052347B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52347B"/>
    <w:pPr>
      <w:ind w:left="600"/>
    </w:pPr>
    <w:rPr>
      <w:rFonts w:ascii="XO Thames" w:hAnsi="XO Thames"/>
      <w:color w:val="auto"/>
      <w:sz w:val="28"/>
      <w:lang/>
    </w:rPr>
  </w:style>
  <w:style w:type="character" w:customStyle="1" w:styleId="42">
    <w:name w:val="Оглавление 4 Знак"/>
    <w:link w:val="41"/>
    <w:uiPriority w:val="99"/>
    <w:locked/>
    <w:rsid w:val="0052347B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99"/>
    <w:rsid w:val="0052347B"/>
    <w:pPr>
      <w:ind w:left="1000"/>
    </w:pPr>
    <w:rPr>
      <w:rFonts w:ascii="XO Thames" w:hAnsi="XO Thames"/>
      <w:color w:val="auto"/>
      <w:sz w:val="28"/>
      <w:lang/>
    </w:rPr>
  </w:style>
  <w:style w:type="character" w:customStyle="1" w:styleId="60">
    <w:name w:val="Оглавление 6 Знак"/>
    <w:link w:val="6"/>
    <w:uiPriority w:val="99"/>
    <w:locked/>
    <w:rsid w:val="0052347B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52347B"/>
    <w:pPr>
      <w:ind w:left="1200"/>
    </w:pPr>
    <w:rPr>
      <w:rFonts w:ascii="XO Thames" w:hAnsi="XO Thames"/>
      <w:color w:val="auto"/>
      <w:sz w:val="28"/>
      <w:lang/>
    </w:rPr>
  </w:style>
  <w:style w:type="character" w:customStyle="1" w:styleId="70">
    <w:name w:val="Оглавление 7 Знак"/>
    <w:link w:val="7"/>
    <w:uiPriority w:val="99"/>
    <w:locked/>
    <w:rsid w:val="0052347B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sid w:val="0052347B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uiPriority w:val="99"/>
    <w:locked/>
    <w:rsid w:val="0052347B"/>
    <w:rPr>
      <w:rFonts w:ascii="Tahoma" w:hAnsi="Tahoma" w:cs="Times New Roman"/>
      <w:sz w:val="16"/>
    </w:rPr>
  </w:style>
  <w:style w:type="paragraph" w:customStyle="1" w:styleId="ConsTitle">
    <w:name w:val="ConsTitle"/>
    <w:link w:val="ConsTitle1"/>
    <w:uiPriority w:val="99"/>
    <w:rsid w:val="0052347B"/>
    <w:pPr>
      <w:widowControl w:val="0"/>
      <w:ind w:right="19772"/>
    </w:pPr>
    <w:rPr>
      <w:rFonts w:ascii="Arial" w:hAnsi="Arial"/>
      <w:b/>
      <w:sz w:val="22"/>
      <w:szCs w:val="22"/>
    </w:rPr>
  </w:style>
  <w:style w:type="character" w:customStyle="1" w:styleId="ConsTitle1">
    <w:name w:val="ConsTitle1"/>
    <w:link w:val="ConsTitle"/>
    <w:uiPriority w:val="99"/>
    <w:locked/>
    <w:rsid w:val="0052347B"/>
    <w:rPr>
      <w:rFonts w:ascii="Arial" w:hAnsi="Arial"/>
      <w:b/>
      <w:sz w:val="22"/>
      <w:szCs w:val="22"/>
      <w:lang w:bidi="ar-SA"/>
    </w:rPr>
  </w:style>
  <w:style w:type="paragraph" w:styleId="31">
    <w:name w:val="toc 3"/>
    <w:basedOn w:val="a"/>
    <w:next w:val="a"/>
    <w:link w:val="32"/>
    <w:uiPriority w:val="99"/>
    <w:rsid w:val="0052347B"/>
    <w:pPr>
      <w:ind w:left="400"/>
    </w:pPr>
    <w:rPr>
      <w:rFonts w:ascii="XO Thames" w:hAnsi="XO Thames"/>
      <w:color w:val="auto"/>
      <w:sz w:val="28"/>
      <w:lang/>
    </w:rPr>
  </w:style>
  <w:style w:type="character" w:customStyle="1" w:styleId="32">
    <w:name w:val="Оглавление 3 Знак"/>
    <w:link w:val="31"/>
    <w:uiPriority w:val="99"/>
    <w:locked/>
    <w:rsid w:val="0052347B"/>
    <w:rPr>
      <w:rFonts w:ascii="XO Thames" w:hAnsi="XO Thames"/>
      <w:sz w:val="28"/>
    </w:rPr>
  </w:style>
  <w:style w:type="paragraph" w:customStyle="1" w:styleId="12">
    <w:name w:val="Основной шрифт абзаца1"/>
    <w:uiPriority w:val="99"/>
    <w:rsid w:val="0052347B"/>
    <w:rPr>
      <w:color w:val="000000"/>
    </w:rPr>
  </w:style>
  <w:style w:type="paragraph" w:styleId="a5">
    <w:name w:val="Plain Text"/>
    <w:basedOn w:val="a"/>
    <w:link w:val="a6"/>
    <w:uiPriority w:val="99"/>
    <w:rsid w:val="0052347B"/>
    <w:rPr>
      <w:rFonts w:ascii="Courier New" w:hAnsi="Courier New"/>
      <w:sz w:val="20"/>
    </w:rPr>
  </w:style>
  <w:style w:type="character" w:customStyle="1" w:styleId="a6">
    <w:name w:val="Текст Знак"/>
    <w:basedOn w:val="11"/>
    <w:link w:val="a5"/>
    <w:uiPriority w:val="99"/>
    <w:locked/>
    <w:rsid w:val="0052347B"/>
    <w:rPr>
      <w:rFonts w:ascii="Courier New" w:hAnsi="Courier New" w:cs="Times New Roman"/>
      <w:sz w:val="20"/>
    </w:rPr>
  </w:style>
  <w:style w:type="paragraph" w:styleId="a7">
    <w:name w:val="footer"/>
    <w:basedOn w:val="a"/>
    <w:link w:val="a8"/>
    <w:uiPriority w:val="99"/>
    <w:rsid w:val="00523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uiPriority w:val="99"/>
    <w:locked/>
    <w:rsid w:val="0052347B"/>
    <w:rPr>
      <w:rFonts w:cs="Times New Roman"/>
    </w:rPr>
  </w:style>
  <w:style w:type="paragraph" w:customStyle="1" w:styleId="13">
    <w:name w:val="Гиперссылка1"/>
    <w:link w:val="a9"/>
    <w:uiPriority w:val="99"/>
    <w:rsid w:val="0052347B"/>
    <w:rPr>
      <w:color w:val="0000FF"/>
      <w:u w:val="single"/>
    </w:rPr>
  </w:style>
  <w:style w:type="character" w:styleId="a9">
    <w:name w:val="Hyperlink"/>
    <w:basedOn w:val="a0"/>
    <w:link w:val="13"/>
    <w:uiPriority w:val="99"/>
    <w:locked/>
    <w:rsid w:val="0052347B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2347B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347B"/>
    <w:rPr>
      <w:rFonts w:ascii="XO Thames" w:hAnsi="XO Thames"/>
      <w:sz w:val="22"/>
      <w:szCs w:val="22"/>
      <w:lang w:bidi="ar-SA"/>
    </w:rPr>
  </w:style>
  <w:style w:type="paragraph" w:styleId="14">
    <w:name w:val="toc 1"/>
    <w:basedOn w:val="a"/>
    <w:next w:val="a"/>
    <w:link w:val="15"/>
    <w:uiPriority w:val="99"/>
    <w:rsid w:val="0052347B"/>
    <w:rPr>
      <w:rFonts w:ascii="XO Thames" w:hAnsi="XO Thames"/>
      <w:b/>
      <w:color w:val="auto"/>
      <w:sz w:val="28"/>
      <w:lang/>
    </w:rPr>
  </w:style>
  <w:style w:type="character" w:customStyle="1" w:styleId="15">
    <w:name w:val="Оглавление 1 Знак"/>
    <w:link w:val="14"/>
    <w:uiPriority w:val="99"/>
    <w:locked/>
    <w:rsid w:val="0052347B"/>
    <w:rPr>
      <w:rFonts w:ascii="XO Thames" w:hAnsi="XO Thames"/>
      <w:b/>
      <w:sz w:val="28"/>
    </w:rPr>
  </w:style>
  <w:style w:type="paragraph" w:customStyle="1" w:styleId="aa">
    <w:name w:val="Обычный текст"/>
    <w:basedOn w:val="a"/>
    <w:link w:val="16"/>
    <w:uiPriority w:val="99"/>
    <w:rsid w:val="0052347B"/>
    <w:pPr>
      <w:ind w:firstLine="567"/>
      <w:jc w:val="both"/>
    </w:pPr>
    <w:rPr>
      <w:sz w:val="28"/>
    </w:rPr>
  </w:style>
  <w:style w:type="character" w:customStyle="1" w:styleId="16">
    <w:name w:val="Обычный текст1"/>
    <w:basedOn w:val="11"/>
    <w:link w:val="aa"/>
    <w:uiPriority w:val="99"/>
    <w:locked/>
    <w:rsid w:val="0052347B"/>
    <w:rPr>
      <w:rFonts w:cs="Times New Roman"/>
      <w:sz w:val="28"/>
    </w:rPr>
  </w:style>
  <w:style w:type="paragraph" w:customStyle="1" w:styleId="HeaderandFooter">
    <w:name w:val="Header and Footer"/>
    <w:link w:val="HeaderandFooter1"/>
    <w:uiPriority w:val="99"/>
    <w:rsid w:val="0052347B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347B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52347B"/>
    <w:pPr>
      <w:ind w:left="1600"/>
    </w:pPr>
    <w:rPr>
      <w:rFonts w:ascii="XO Thames" w:hAnsi="XO Thames"/>
      <w:color w:val="auto"/>
      <w:sz w:val="28"/>
      <w:lang/>
    </w:rPr>
  </w:style>
  <w:style w:type="character" w:customStyle="1" w:styleId="90">
    <w:name w:val="Оглавление 9 Знак"/>
    <w:link w:val="9"/>
    <w:uiPriority w:val="99"/>
    <w:locked/>
    <w:rsid w:val="0052347B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99"/>
    <w:rsid w:val="0052347B"/>
    <w:pPr>
      <w:ind w:left="1400"/>
    </w:pPr>
    <w:rPr>
      <w:rFonts w:ascii="XO Thames" w:hAnsi="XO Thames"/>
      <w:color w:val="auto"/>
      <w:sz w:val="28"/>
      <w:lang/>
    </w:rPr>
  </w:style>
  <w:style w:type="character" w:customStyle="1" w:styleId="80">
    <w:name w:val="Оглавление 8 Знак"/>
    <w:link w:val="8"/>
    <w:uiPriority w:val="99"/>
    <w:locked/>
    <w:rsid w:val="0052347B"/>
    <w:rPr>
      <w:rFonts w:ascii="XO Thames" w:hAnsi="XO Thames"/>
      <w:sz w:val="28"/>
    </w:rPr>
  </w:style>
  <w:style w:type="paragraph" w:styleId="ab">
    <w:name w:val="header"/>
    <w:basedOn w:val="a"/>
    <w:link w:val="ac"/>
    <w:uiPriority w:val="99"/>
    <w:rsid w:val="0052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1"/>
    <w:link w:val="ab"/>
    <w:uiPriority w:val="99"/>
    <w:locked/>
    <w:rsid w:val="0052347B"/>
    <w:rPr>
      <w:rFonts w:cs="Times New Roman"/>
    </w:rPr>
  </w:style>
  <w:style w:type="paragraph" w:styleId="51">
    <w:name w:val="toc 5"/>
    <w:basedOn w:val="a"/>
    <w:next w:val="a"/>
    <w:link w:val="52"/>
    <w:uiPriority w:val="99"/>
    <w:rsid w:val="0052347B"/>
    <w:pPr>
      <w:ind w:left="800"/>
    </w:pPr>
    <w:rPr>
      <w:rFonts w:ascii="XO Thames" w:hAnsi="XO Thames"/>
      <w:color w:val="auto"/>
      <w:sz w:val="28"/>
      <w:lang/>
    </w:rPr>
  </w:style>
  <w:style w:type="character" w:customStyle="1" w:styleId="52">
    <w:name w:val="Оглавление 5 Знак"/>
    <w:link w:val="51"/>
    <w:uiPriority w:val="99"/>
    <w:locked/>
    <w:rsid w:val="0052347B"/>
    <w:rPr>
      <w:rFonts w:ascii="XO Thames" w:hAnsi="XO Thames"/>
      <w:sz w:val="28"/>
    </w:rPr>
  </w:style>
  <w:style w:type="paragraph" w:styleId="ad">
    <w:name w:val="Subtitle"/>
    <w:basedOn w:val="a"/>
    <w:next w:val="a"/>
    <w:link w:val="ae"/>
    <w:uiPriority w:val="99"/>
    <w:qFormat/>
    <w:rsid w:val="0052347B"/>
    <w:pPr>
      <w:jc w:val="both"/>
    </w:pPr>
    <w:rPr>
      <w:rFonts w:ascii="XO Thames" w:hAnsi="XO Thames"/>
      <w:i/>
      <w:color w:val="auto"/>
    </w:rPr>
  </w:style>
  <w:style w:type="character" w:customStyle="1" w:styleId="ae">
    <w:name w:val="Подзаголовок Знак"/>
    <w:basedOn w:val="a0"/>
    <w:link w:val="ad"/>
    <w:uiPriority w:val="99"/>
    <w:locked/>
    <w:rsid w:val="0052347B"/>
    <w:rPr>
      <w:rFonts w:ascii="XO Thames" w:hAnsi="XO Thames" w:cs="Times New Roman"/>
      <w:i/>
      <w:sz w:val="24"/>
    </w:rPr>
  </w:style>
  <w:style w:type="paragraph" w:styleId="af">
    <w:name w:val="Title"/>
    <w:basedOn w:val="a"/>
    <w:next w:val="a"/>
    <w:link w:val="af0"/>
    <w:uiPriority w:val="99"/>
    <w:qFormat/>
    <w:rsid w:val="0052347B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af0">
    <w:name w:val="Название Знак"/>
    <w:basedOn w:val="a0"/>
    <w:link w:val="af"/>
    <w:uiPriority w:val="99"/>
    <w:locked/>
    <w:rsid w:val="0052347B"/>
    <w:rPr>
      <w:rFonts w:ascii="XO Thames" w:hAnsi="XO Thames" w:cs="Times New Roman"/>
      <w:b/>
      <w:caps/>
      <w:sz w:val="40"/>
    </w:rPr>
  </w:style>
  <w:style w:type="table" w:styleId="af1">
    <w:name w:val="Table Grid"/>
    <w:basedOn w:val="a1"/>
    <w:uiPriority w:val="99"/>
    <w:rsid w:val="00523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Grizli777</Company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Пользователь</dc:creator>
  <cp:keywords/>
  <dc:description/>
  <cp:lastModifiedBy>Milenino1</cp:lastModifiedBy>
  <cp:revision>4</cp:revision>
  <cp:lastPrinted>2023-03-28T13:39:00Z</cp:lastPrinted>
  <dcterms:created xsi:type="dcterms:W3CDTF">2023-05-12T09:22:00Z</dcterms:created>
  <dcterms:modified xsi:type="dcterms:W3CDTF">2023-05-12T09:37:00Z</dcterms:modified>
</cp:coreProperties>
</file>