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89" w:rsidRPr="004A2985" w:rsidRDefault="00AF1289" w:rsidP="00AF1289">
      <w:pPr>
        <w:pStyle w:val="ConsPlusTitle"/>
        <w:widowControl/>
        <w:jc w:val="center"/>
        <w:outlineLvl w:val="0"/>
        <w:rPr>
          <w:rFonts w:ascii="Arial" w:hAnsi="Arial" w:cs="Arial"/>
          <w:sz w:val="32"/>
          <w:szCs w:val="32"/>
        </w:rPr>
      </w:pPr>
    </w:p>
    <w:p w:rsidR="0092587B" w:rsidRPr="004A2985" w:rsidRDefault="00AF1289" w:rsidP="00AF1289">
      <w:pPr>
        <w:pStyle w:val="ConsPlusTitle"/>
        <w:widowControl/>
        <w:jc w:val="center"/>
        <w:outlineLvl w:val="0"/>
        <w:rPr>
          <w:rFonts w:ascii="Arial" w:hAnsi="Arial" w:cs="Arial"/>
          <w:sz w:val="32"/>
          <w:szCs w:val="32"/>
        </w:rPr>
      </w:pPr>
      <w:r w:rsidRPr="004A2985">
        <w:rPr>
          <w:rFonts w:ascii="Arial" w:hAnsi="Arial" w:cs="Arial"/>
          <w:sz w:val="32"/>
          <w:szCs w:val="32"/>
        </w:rPr>
        <w:t>СОБРАНИЕ ДЕПУТАТОВ</w:t>
      </w:r>
      <w:r w:rsidR="00FB594C" w:rsidRPr="004A2985">
        <w:rPr>
          <w:rFonts w:ascii="Arial" w:hAnsi="Arial" w:cs="Arial"/>
          <w:sz w:val="32"/>
          <w:szCs w:val="32"/>
        </w:rPr>
        <w:t xml:space="preserve"> </w:t>
      </w:r>
    </w:p>
    <w:p w:rsidR="00AF1289" w:rsidRPr="004A2985" w:rsidRDefault="00567DDB" w:rsidP="00AF1289">
      <w:pPr>
        <w:pStyle w:val="ConsPlusTitle"/>
        <w:widowControl/>
        <w:jc w:val="center"/>
        <w:outlineLvl w:val="0"/>
        <w:rPr>
          <w:rFonts w:ascii="Arial" w:hAnsi="Arial" w:cs="Arial"/>
          <w:sz w:val="32"/>
          <w:szCs w:val="32"/>
        </w:rPr>
      </w:pPr>
      <w:r>
        <w:rPr>
          <w:rFonts w:ascii="Arial" w:hAnsi="Arial" w:cs="Arial"/>
          <w:sz w:val="32"/>
          <w:szCs w:val="32"/>
        </w:rPr>
        <w:t>МИЛЕНИНСКОГО</w:t>
      </w:r>
      <w:r w:rsidR="00AF1289" w:rsidRPr="004A2985">
        <w:rPr>
          <w:rFonts w:ascii="Arial" w:hAnsi="Arial" w:cs="Arial"/>
          <w:sz w:val="32"/>
          <w:szCs w:val="32"/>
        </w:rPr>
        <w:t xml:space="preserve"> СЕЛЬСОВЕТА </w:t>
      </w:r>
    </w:p>
    <w:p w:rsidR="00AF1289" w:rsidRPr="004A2985" w:rsidRDefault="00AF1289" w:rsidP="00AF1289">
      <w:pPr>
        <w:pStyle w:val="ConsPlusTitle"/>
        <w:widowControl/>
        <w:jc w:val="center"/>
        <w:rPr>
          <w:rFonts w:ascii="Arial" w:hAnsi="Arial" w:cs="Arial"/>
          <w:sz w:val="32"/>
          <w:szCs w:val="32"/>
        </w:rPr>
      </w:pPr>
      <w:r w:rsidRPr="004A2985">
        <w:rPr>
          <w:rFonts w:ascii="Arial" w:hAnsi="Arial" w:cs="Arial"/>
          <w:sz w:val="32"/>
          <w:szCs w:val="32"/>
        </w:rPr>
        <w:t>ФАТЕЖСКОГО РАЙОНА</w:t>
      </w:r>
    </w:p>
    <w:p w:rsidR="00FB594C" w:rsidRPr="004A2985" w:rsidRDefault="00FB594C" w:rsidP="00AF1289">
      <w:pPr>
        <w:pStyle w:val="ConsPlusTitle"/>
        <w:widowControl/>
        <w:jc w:val="center"/>
        <w:rPr>
          <w:rFonts w:ascii="Arial" w:hAnsi="Arial" w:cs="Arial"/>
          <w:sz w:val="32"/>
          <w:szCs w:val="32"/>
        </w:rPr>
      </w:pPr>
    </w:p>
    <w:p w:rsidR="00AF1289" w:rsidRPr="004A2985" w:rsidRDefault="00AF1289" w:rsidP="00AB1385">
      <w:pPr>
        <w:pStyle w:val="ConsPlusTitle"/>
        <w:widowControl/>
        <w:jc w:val="center"/>
        <w:rPr>
          <w:rFonts w:ascii="Arial" w:hAnsi="Arial" w:cs="Arial"/>
          <w:sz w:val="32"/>
          <w:szCs w:val="32"/>
        </w:rPr>
      </w:pPr>
      <w:r w:rsidRPr="004A2985">
        <w:rPr>
          <w:rFonts w:ascii="Arial" w:hAnsi="Arial" w:cs="Arial"/>
          <w:sz w:val="32"/>
          <w:szCs w:val="32"/>
        </w:rPr>
        <w:t>РЕШЕНИЕ</w:t>
      </w:r>
    </w:p>
    <w:p w:rsidR="00AF1289" w:rsidRPr="004A2985" w:rsidRDefault="00AF1289" w:rsidP="00AF1289">
      <w:pPr>
        <w:pStyle w:val="ConsPlusTitle"/>
        <w:widowControl/>
        <w:jc w:val="center"/>
        <w:rPr>
          <w:rFonts w:ascii="Arial" w:hAnsi="Arial" w:cs="Arial"/>
          <w:sz w:val="32"/>
          <w:szCs w:val="32"/>
        </w:rPr>
      </w:pPr>
      <w:r w:rsidRPr="004A2985">
        <w:rPr>
          <w:rFonts w:ascii="Arial" w:hAnsi="Arial" w:cs="Arial"/>
          <w:sz w:val="32"/>
          <w:szCs w:val="32"/>
        </w:rPr>
        <w:t xml:space="preserve">от </w:t>
      </w:r>
      <w:r w:rsidR="00567DDB">
        <w:rPr>
          <w:rFonts w:ascii="Arial" w:hAnsi="Arial" w:cs="Arial"/>
          <w:sz w:val="32"/>
          <w:szCs w:val="32"/>
        </w:rPr>
        <w:t>15 мая 2020</w:t>
      </w:r>
      <w:r w:rsidRPr="004A2985">
        <w:rPr>
          <w:rFonts w:ascii="Arial" w:hAnsi="Arial" w:cs="Arial"/>
          <w:sz w:val="32"/>
          <w:szCs w:val="32"/>
        </w:rPr>
        <w:t xml:space="preserve"> г. N </w:t>
      </w:r>
      <w:r w:rsidR="005C59DB">
        <w:rPr>
          <w:rFonts w:ascii="Arial" w:hAnsi="Arial" w:cs="Arial"/>
          <w:sz w:val="32"/>
          <w:szCs w:val="32"/>
        </w:rPr>
        <w:t>77</w:t>
      </w:r>
    </w:p>
    <w:p w:rsidR="00AF1289" w:rsidRPr="004A2985" w:rsidRDefault="00AF1289" w:rsidP="00AF1289">
      <w:pPr>
        <w:pStyle w:val="ConsPlusTitle"/>
        <w:widowControl/>
        <w:jc w:val="center"/>
        <w:rPr>
          <w:rFonts w:ascii="Arial" w:hAnsi="Arial" w:cs="Arial"/>
          <w:sz w:val="32"/>
          <w:szCs w:val="32"/>
        </w:rPr>
      </w:pPr>
    </w:p>
    <w:p w:rsidR="00FB594C" w:rsidRPr="004A2985" w:rsidRDefault="00155BD9" w:rsidP="00155BD9">
      <w:pPr>
        <w:autoSpaceDE w:val="0"/>
        <w:autoSpaceDN w:val="0"/>
        <w:adjustRightInd w:val="0"/>
        <w:ind w:firstLine="540"/>
        <w:jc w:val="center"/>
        <w:rPr>
          <w:rFonts w:ascii="Arial" w:hAnsi="Arial" w:cs="Arial"/>
          <w:b/>
          <w:bCs/>
          <w:sz w:val="32"/>
          <w:szCs w:val="32"/>
        </w:rPr>
      </w:pPr>
      <w:r w:rsidRPr="004A2985">
        <w:rPr>
          <w:rFonts w:ascii="Arial" w:hAnsi="Arial" w:cs="Arial"/>
          <w:b/>
          <w:bCs/>
          <w:sz w:val="32"/>
          <w:szCs w:val="32"/>
        </w:rPr>
        <w:t>«Об оплате труда  муниципальных служащих  муниципального образования «</w:t>
      </w:r>
      <w:r w:rsidR="00567DDB">
        <w:rPr>
          <w:rFonts w:ascii="Arial" w:hAnsi="Arial" w:cs="Arial"/>
          <w:b/>
          <w:bCs/>
          <w:sz w:val="32"/>
          <w:szCs w:val="32"/>
        </w:rPr>
        <w:t>Миленинский</w:t>
      </w:r>
      <w:r w:rsidRPr="004A2985">
        <w:rPr>
          <w:rFonts w:ascii="Arial" w:hAnsi="Arial" w:cs="Arial"/>
          <w:b/>
          <w:bCs/>
          <w:sz w:val="32"/>
          <w:szCs w:val="32"/>
        </w:rPr>
        <w:t xml:space="preserve"> сельсовет» Фатежского района </w:t>
      </w:r>
    </w:p>
    <w:p w:rsidR="00155BD9" w:rsidRPr="004A2985" w:rsidRDefault="00155BD9" w:rsidP="00155BD9">
      <w:pPr>
        <w:autoSpaceDE w:val="0"/>
        <w:autoSpaceDN w:val="0"/>
        <w:adjustRightInd w:val="0"/>
        <w:ind w:firstLine="540"/>
        <w:jc w:val="center"/>
        <w:rPr>
          <w:rFonts w:ascii="Arial" w:hAnsi="Arial" w:cs="Arial"/>
          <w:b/>
          <w:bCs/>
          <w:sz w:val="32"/>
          <w:szCs w:val="32"/>
        </w:rPr>
      </w:pPr>
      <w:r w:rsidRPr="004A2985">
        <w:rPr>
          <w:rFonts w:ascii="Arial" w:hAnsi="Arial" w:cs="Arial"/>
          <w:b/>
          <w:bCs/>
          <w:sz w:val="32"/>
          <w:szCs w:val="32"/>
        </w:rPr>
        <w:t>Курской области»</w:t>
      </w:r>
    </w:p>
    <w:p w:rsidR="006F623B" w:rsidRPr="004A2985" w:rsidRDefault="006F623B" w:rsidP="00155BD9">
      <w:pPr>
        <w:autoSpaceDE w:val="0"/>
        <w:autoSpaceDN w:val="0"/>
        <w:adjustRightInd w:val="0"/>
        <w:ind w:firstLine="540"/>
        <w:jc w:val="center"/>
        <w:rPr>
          <w:rFonts w:ascii="Arial" w:hAnsi="Arial" w:cs="Arial"/>
          <w:b/>
          <w:bCs/>
          <w:sz w:val="32"/>
          <w:szCs w:val="32"/>
        </w:rPr>
      </w:pPr>
    </w:p>
    <w:p w:rsidR="006F623B" w:rsidRPr="004A2985" w:rsidRDefault="006F623B" w:rsidP="00155BD9">
      <w:pPr>
        <w:autoSpaceDE w:val="0"/>
        <w:autoSpaceDN w:val="0"/>
        <w:adjustRightInd w:val="0"/>
        <w:ind w:firstLine="540"/>
        <w:jc w:val="center"/>
        <w:rPr>
          <w:bCs/>
        </w:rPr>
      </w:pPr>
    </w:p>
    <w:p w:rsidR="006F623B" w:rsidRPr="004A2985" w:rsidRDefault="006F623B" w:rsidP="00155BD9">
      <w:pPr>
        <w:autoSpaceDE w:val="0"/>
        <w:autoSpaceDN w:val="0"/>
        <w:adjustRightInd w:val="0"/>
        <w:ind w:firstLine="540"/>
        <w:jc w:val="center"/>
        <w:rPr>
          <w:rFonts w:ascii="Arial" w:hAnsi="Arial" w:cs="Arial"/>
          <w:bCs/>
          <w:sz w:val="24"/>
          <w:szCs w:val="24"/>
        </w:rPr>
      </w:pPr>
    </w:p>
    <w:p w:rsidR="00155BD9" w:rsidRPr="004A2985" w:rsidRDefault="00155BD9" w:rsidP="00155BD9">
      <w:pPr>
        <w:autoSpaceDE w:val="0"/>
        <w:autoSpaceDN w:val="0"/>
        <w:adjustRightInd w:val="0"/>
        <w:ind w:firstLine="540"/>
        <w:jc w:val="both"/>
        <w:rPr>
          <w:rFonts w:ascii="Arial" w:hAnsi="Arial" w:cs="Arial"/>
          <w:bCs/>
          <w:sz w:val="24"/>
          <w:szCs w:val="24"/>
        </w:rPr>
      </w:pPr>
      <w:proofErr w:type="gramStart"/>
      <w:r w:rsidRPr="004A2985">
        <w:rPr>
          <w:rFonts w:ascii="Arial" w:hAnsi="Arial" w:cs="Arial"/>
          <w:bCs/>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постановлением Правительства Российской Федерации от 18.09.2006 года, Законом Курской области от 13.06.2007 года № 60-ЗКО «О муниципальной службе в Курской области»,  Уставом муниципального образования "</w:t>
      </w:r>
      <w:r w:rsidR="00567DDB">
        <w:rPr>
          <w:rFonts w:ascii="Arial" w:hAnsi="Arial" w:cs="Arial"/>
          <w:bCs/>
          <w:sz w:val="24"/>
          <w:szCs w:val="24"/>
        </w:rPr>
        <w:t>Миленинский</w:t>
      </w:r>
      <w:r w:rsidRPr="004A2985">
        <w:rPr>
          <w:rFonts w:ascii="Arial" w:hAnsi="Arial" w:cs="Arial"/>
          <w:bCs/>
          <w:sz w:val="24"/>
          <w:szCs w:val="24"/>
        </w:rPr>
        <w:t xml:space="preserve"> сельсовет» Фатежского района Курской области, Собрание</w:t>
      </w:r>
      <w:proofErr w:type="gramEnd"/>
      <w:r w:rsidRPr="004A2985">
        <w:rPr>
          <w:rFonts w:ascii="Arial" w:hAnsi="Arial" w:cs="Arial"/>
          <w:bCs/>
          <w:sz w:val="24"/>
          <w:szCs w:val="24"/>
        </w:rPr>
        <w:t xml:space="preserve"> депутатов </w:t>
      </w:r>
      <w:r w:rsidR="00567DDB">
        <w:rPr>
          <w:rFonts w:ascii="Arial" w:hAnsi="Arial" w:cs="Arial"/>
          <w:bCs/>
          <w:sz w:val="24"/>
          <w:szCs w:val="24"/>
        </w:rPr>
        <w:t>Миленинского</w:t>
      </w:r>
      <w:r w:rsidRPr="004A2985">
        <w:rPr>
          <w:rFonts w:ascii="Arial" w:hAnsi="Arial" w:cs="Arial"/>
          <w:bCs/>
          <w:sz w:val="24"/>
          <w:szCs w:val="24"/>
        </w:rPr>
        <w:t xml:space="preserve"> сельсовета Фатежского района Курской области </w:t>
      </w:r>
      <w:r w:rsidR="0092587B" w:rsidRPr="004A2985">
        <w:rPr>
          <w:rFonts w:ascii="Arial" w:hAnsi="Arial" w:cs="Arial"/>
          <w:bCs/>
          <w:sz w:val="24"/>
          <w:szCs w:val="24"/>
        </w:rPr>
        <w:t>решило</w:t>
      </w:r>
      <w:r w:rsidRPr="004A2985">
        <w:rPr>
          <w:rFonts w:ascii="Arial" w:hAnsi="Arial" w:cs="Arial"/>
          <w:bCs/>
          <w:sz w:val="24"/>
          <w:szCs w:val="24"/>
        </w:rPr>
        <w:t>:</w:t>
      </w:r>
    </w:p>
    <w:p w:rsidR="00155BD9" w:rsidRPr="004A2985" w:rsidRDefault="00155BD9" w:rsidP="00167881">
      <w:pPr>
        <w:autoSpaceDE w:val="0"/>
        <w:autoSpaceDN w:val="0"/>
        <w:adjustRightInd w:val="0"/>
        <w:ind w:firstLine="540"/>
        <w:jc w:val="both"/>
        <w:rPr>
          <w:rFonts w:ascii="Arial" w:hAnsi="Arial" w:cs="Arial"/>
          <w:bCs/>
          <w:sz w:val="24"/>
          <w:szCs w:val="24"/>
        </w:rPr>
      </w:pPr>
      <w:r w:rsidRPr="004A2985">
        <w:rPr>
          <w:rFonts w:ascii="Arial" w:hAnsi="Arial" w:cs="Arial"/>
          <w:bCs/>
          <w:sz w:val="24"/>
          <w:szCs w:val="24"/>
        </w:rPr>
        <w:t>1. Утвердить прилагаемое «Положение о порядке оплаты труда муниципальных служащих муниципального образования «</w:t>
      </w:r>
      <w:r w:rsidR="00567DDB">
        <w:rPr>
          <w:rFonts w:ascii="Arial" w:hAnsi="Arial" w:cs="Arial"/>
          <w:bCs/>
          <w:sz w:val="24"/>
          <w:szCs w:val="24"/>
        </w:rPr>
        <w:t>Миленинский</w:t>
      </w:r>
      <w:r w:rsidRPr="004A2985">
        <w:rPr>
          <w:rFonts w:ascii="Arial" w:hAnsi="Arial" w:cs="Arial"/>
          <w:bCs/>
          <w:sz w:val="24"/>
          <w:szCs w:val="24"/>
        </w:rPr>
        <w:t xml:space="preserve"> сельсовет» Фатежского района Курской области»</w:t>
      </w:r>
      <w:r w:rsidR="00167881" w:rsidRPr="004A2985">
        <w:rPr>
          <w:rFonts w:ascii="Arial" w:hAnsi="Arial" w:cs="Arial"/>
          <w:bCs/>
          <w:sz w:val="24"/>
          <w:szCs w:val="24"/>
        </w:rPr>
        <w:t xml:space="preserve"> и «Положение о премировании и поощрении муниципальных служащих муниципального образования «</w:t>
      </w:r>
      <w:r w:rsidR="00567DDB">
        <w:rPr>
          <w:rFonts w:ascii="Arial" w:hAnsi="Arial" w:cs="Arial"/>
          <w:bCs/>
          <w:sz w:val="24"/>
          <w:szCs w:val="24"/>
        </w:rPr>
        <w:t>Миленинский</w:t>
      </w:r>
      <w:r w:rsidR="00167881" w:rsidRPr="004A2985">
        <w:rPr>
          <w:rFonts w:ascii="Arial" w:hAnsi="Arial" w:cs="Arial"/>
          <w:bCs/>
          <w:sz w:val="24"/>
          <w:szCs w:val="24"/>
        </w:rPr>
        <w:t xml:space="preserve"> сельсовет» Фатежского района Курской области.</w:t>
      </w:r>
    </w:p>
    <w:p w:rsidR="00155BD9" w:rsidRPr="004A2985" w:rsidRDefault="00155BD9" w:rsidP="00155BD9">
      <w:pPr>
        <w:autoSpaceDE w:val="0"/>
        <w:autoSpaceDN w:val="0"/>
        <w:adjustRightInd w:val="0"/>
        <w:ind w:firstLine="540"/>
        <w:jc w:val="both"/>
        <w:rPr>
          <w:rFonts w:ascii="Arial" w:hAnsi="Arial" w:cs="Arial"/>
          <w:bCs/>
          <w:sz w:val="24"/>
          <w:szCs w:val="24"/>
        </w:rPr>
      </w:pPr>
      <w:r w:rsidRPr="00792DA5">
        <w:rPr>
          <w:rFonts w:ascii="Arial" w:hAnsi="Arial" w:cs="Arial"/>
          <w:bCs/>
          <w:sz w:val="24"/>
          <w:szCs w:val="24"/>
        </w:rPr>
        <w:t xml:space="preserve">2. Признать утратившим силу решения Собрания  депутатов </w:t>
      </w:r>
      <w:r w:rsidR="00567DDB" w:rsidRPr="00792DA5">
        <w:rPr>
          <w:rFonts w:ascii="Arial" w:hAnsi="Arial" w:cs="Arial"/>
          <w:bCs/>
          <w:sz w:val="24"/>
          <w:szCs w:val="24"/>
        </w:rPr>
        <w:t>Миленинского</w:t>
      </w:r>
      <w:r w:rsidR="0092587B" w:rsidRPr="00792DA5">
        <w:rPr>
          <w:rFonts w:ascii="Arial" w:hAnsi="Arial" w:cs="Arial"/>
          <w:bCs/>
          <w:sz w:val="24"/>
          <w:szCs w:val="24"/>
        </w:rPr>
        <w:t xml:space="preserve"> </w:t>
      </w:r>
      <w:r w:rsidRPr="00792DA5">
        <w:rPr>
          <w:rFonts w:ascii="Arial" w:hAnsi="Arial" w:cs="Arial"/>
          <w:bCs/>
          <w:sz w:val="24"/>
          <w:szCs w:val="24"/>
        </w:rPr>
        <w:t xml:space="preserve"> сельсовета Фатежского района Курской области от </w:t>
      </w:r>
      <w:r w:rsidR="00792DA5" w:rsidRPr="00792DA5">
        <w:rPr>
          <w:rFonts w:ascii="Arial" w:hAnsi="Arial" w:cs="Arial"/>
          <w:bCs/>
          <w:sz w:val="24"/>
          <w:szCs w:val="24"/>
        </w:rPr>
        <w:t>27</w:t>
      </w:r>
      <w:r w:rsidRPr="00792DA5">
        <w:rPr>
          <w:rFonts w:ascii="Arial" w:hAnsi="Arial" w:cs="Arial"/>
          <w:bCs/>
          <w:sz w:val="24"/>
          <w:szCs w:val="24"/>
        </w:rPr>
        <w:t xml:space="preserve"> </w:t>
      </w:r>
      <w:r w:rsidR="00792DA5" w:rsidRPr="00792DA5">
        <w:rPr>
          <w:rFonts w:ascii="Arial" w:hAnsi="Arial" w:cs="Arial"/>
          <w:bCs/>
          <w:sz w:val="24"/>
          <w:szCs w:val="24"/>
        </w:rPr>
        <w:t xml:space="preserve">декабря </w:t>
      </w:r>
      <w:r w:rsidR="00326B23" w:rsidRPr="00792DA5">
        <w:rPr>
          <w:rFonts w:ascii="Arial" w:hAnsi="Arial" w:cs="Arial"/>
          <w:bCs/>
          <w:sz w:val="24"/>
          <w:szCs w:val="24"/>
        </w:rPr>
        <w:t xml:space="preserve"> 2007</w:t>
      </w:r>
      <w:r w:rsidRPr="00792DA5">
        <w:rPr>
          <w:rFonts w:ascii="Arial" w:hAnsi="Arial" w:cs="Arial"/>
          <w:bCs/>
          <w:sz w:val="24"/>
          <w:szCs w:val="24"/>
        </w:rPr>
        <w:t xml:space="preserve"> года №</w:t>
      </w:r>
      <w:r w:rsidR="00792DA5" w:rsidRPr="00792DA5">
        <w:rPr>
          <w:rFonts w:ascii="Arial" w:hAnsi="Arial" w:cs="Arial"/>
          <w:bCs/>
          <w:sz w:val="24"/>
          <w:szCs w:val="24"/>
        </w:rPr>
        <w:t>52/5</w:t>
      </w:r>
      <w:r w:rsidR="00FB594C" w:rsidRPr="00792DA5">
        <w:rPr>
          <w:rFonts w:ascii="Arial" w:hAnsi="Arial" w:cs="Arial"/>
          <w:bCs/>
          <w:sz w:val="24"/>
          <w:szCs w:val="24"/>
        </w:rPr>
        <w:t xml:space="preserve"> «О</w:t>
      </w:r>
      <w:r w:rsidR="00326B23" w:rsidRPr="00792DA5">
        <w:rPr>
          <w:rFonts w:ascii="Arial" w:hAnsi="Arial" w:cs="Arial"/>
          <w:bCs/>
          <w:sz w:val="24"/>
          <w:szCs w:val="24"/>
        </w:rPr>
        <w:t>б</w:t>
      </w:r>
      <w:r w:rsidR="00FB594C" w:rsidRPr="00792DA5">
        <w:rPr>
          <w:rFonts w:ascii="Arial" w:hAnsi="Arial" w:cs="Arial"/>
          <w:bCs/>
          <w:sz w:val="24"/>
          <w:szCs w:val="24"/>
        </w:rPr>
        <w:t xml:space="preserve"> </w:t>
      </w:r>
      <w:r w:rsidRPr="00792DA5">
        <w:rPr>
          <w:rFonts w:ascii="Arial" w:hAnsi="Arial" w:cs="Arial"/>
          <w:bCs/>
          <w:sz w:val="24"/>
          <w:szCs w:val="24"/>
        </w:rPr>
        <w:t>оплат</w:t>
      </w:r>
      <w:r w:rsidR="00326B23" w:rsidRPr="00792DA5">
        <w:rPr>
          <w:rFonts w:ascii="Arial" w:hAnsi="Arial" w:cs="Arial"/>
          <w:bCs/>
          <w:sz w:val="24"/>
          <w:szCs w:val="24"/>
        </w:rPr>
        <w:t>е</w:t>
      </w:r>
      <w:r w:rsidRPr="00792DA5">
        <w:rPr>
          <w:rFonts w:ascii="Arial" w:hAnsi="Arial" w:cs="Arial"/>
          <w:bCs/>
          <w:sz w:val="24"/>
          <w:szCs w:val="24"/>
        </w:rPr>
        <w:t xml:space="preserve"> труда муниципальных служащих </w:t>
      </w:r>
      <w:r w:rsidR="00FB594C" w:rsidRPr="00792DA5">
        <w:rPr>
          <w:rFonts w:ascii="Arial" w:hAnsi="Arial" w:cs="Arial"/>
          <w:bCs/>
          <w:sz w:val="24"/>
          <w:szCs w:val="24"/>
        </w:rPr>
        <w:t xml:space="preserve">Администрации </w:t>
      </w:r>
      <w:r w:rsidR="00567DDB" w:rsidRPr="00792DA5">
        <w:rPr>
          <w:rFonts w:ascii="Arial" w:hAnsi="Arial" w:cs="Arial"/>
          <w:bCs/>
          <w:sz w:val="24"/>
          <w:szCs w:val="24"/>
        </w:rPr>
        <w:t>Миленинского</w:t>
      </w:r>
      <w:r w:rsidRPr="00792DA5">
        <w:rPr>
          <w:rFonts w:ascii="Arial" w:hAnsi="Arial" w:cs="Arial"/>
          <w:bCs/>
          <w:sz w:val="24"/>
          <w:szCs w:val="24"/>
        </w:rPr>
        <w:t xml:space="preserve"> сельсовет</w:t>
      </w:r>
      <w:r w:rsidR="00FB594C" w:rsidRPr="00792DA5">
        <w:rPr>
          <w:rFonts w:ascii="Arial" w:hAnsi="Arial" w:cs="Arial"/>
          <w:bCs/>
          <w:sz w:val="24"/>
          <w:szCs w:val="24"/>
        </w:rPr>
        <w:t>а Фатежского района Курской области</w:t>
      </w:r>
      <w:r w:rsidR="001C608D">
        <w:rPr>
          <w:rFonts w:ascii="Arial" w:hAnsi="Arial" w:cs="Arial"/>
          <w:bCs/>
          <w:sz w:val="24"/>
          <w:szCs w:val="24"/>
        </w:rPr>
        <w:t>.</w:t>
      </w:r>
    </w:p>
    <w:p w:rsidR="00AF1289" w:rsidRPr="004A2985" w:rsidRDefault="00FB594C" w:rsidP="00AF1289">
      <w:pPr>
        <w:autoSpaceDE w:val="0"/>
        <w:autoSpaceDN w:val="0"/>
        <w:adjustRightInd w:val="0"/>
        <w:ind w:firstLine="540"/>
        <w:jc w:val="both"/>
        <w:rPr>
          <w:rFonts w:ascii="Arial" w:hAnsi="Arial" w:cs="Arial"/>
          <w:sz w:val="24"/>
          <w:szCs w:val="24"/>
        </w:rPr>
      </w:pPr>
      <w:r w:rsidRPr="004A2985">
        <w:rPr>
          <w:rFonts w:ascii="Arial" w:hAnsi="Arial" w:cs="Arial"/>
          <w:sz w:val="24"/>
          <w:szCs w:val="24"/>
        </w:rPr>
        <w:t>3</w:t>
      </w:r>
      <w:r w:rsidR="00AF1289" w:rsidRPr="004A2985">
        <w:rPr>
          <w:rFonts w:ascii="Arial" w:hAnsi="Arial" w:cs="Arial"/>
          <w:sz w:val="24"/>
          <w:szCs w:val="24"/>
        </w:rPr>
        <w:t xml:space="preserve">. </w:t>
      </w:r>
      <w:r w:rsidR="00167881" w:rsidRPr="004A2985">
        <w:rPr>
          <w:rFonts w:ascii="Arial" w:hAnsi="Arial" w:cs="Arial"/>
          <w:sz w:val="24"/>
          <w:szCs w:val="24"/>
        </w:rPr>
        <w:t xml:space="preserve"> </w:t>
      </w:r>
      <w:r w:rsidR="00AF1289" w:rsidRPr="004A2985">
        <w:rPr>
          <w:rFonts w:ascii="Arial" w:hAnsi="Arial" w:cs="Arial"/>
          <w:sz w:val="24"/>
          <w:szCs w:val="24"/>
        </w:rPr>
        <w:t xml:space="preserve">Решение  вступает в силу с 01 </w:t>
      </w:r>
      <w:r w:rsidR="00567DDB">
        <w:rPr>
          <w:rFonts w:ascii="Arial" w:hAnsi="Arial" w:cs="Arial"/>
          <w:sz w:val="24"/>
          <w:szCs w:val="24"/>
        </w:rPr>
        <w:t>мая 2020</w:t>
      </w:r>
      <w:r w:rsidR="00AF1289" w:rsidRPr="004A2985">
        <w:rPr>
          <w:rFonts w:ascii="Arial" w:hAnsi="Arial" w:cs="Arial"/>
          <w:sz w:val="24"/>
          <w:szCs w:val="24"/>
        </w:rPr>
        <w:t xml:space="preserve"> г.</w:t>
      </w:r>
    </w:p>
    <w:p w:rsidR="00AF1289" w:rsidRPr="004A2985" w:rsidRDefault="00AF1289" w:rsidP="00AF1289">
      <w:pPr>
        <w:rPr>
          <w:rFonts w:ascii="Arial" w:hAnsi="Arial" w:cs="Arial"/>
          <w:sz w:val="24"/>
          <w:szCs w:val="24"/>
        </w:rPr>
      </w:pPr>
    </w:p>
    <w:p w:rsidR="00AF1289" w:rsidRDefault="00AF1289" w:rsidP="00AF1289">
      <w:pPr>
        <w:autoSpaceDE w:val="0"/>
        <w:autoSpaceDN w:val="0"/>
        <w:adjustRightInd w:val="0"/>
        <w:ind w:firstLine="540"/>
        <w:jc w:val="both"/>
        <w:rPr>
          <w:rFonts w:ascii="Arial" w:hAnsi="Arial" w:cs="Arial"/>
          <w:sz w:val="24"/>
          <w:szCs w:val="24"/>
        </w:rPr>
      </w:pPr>
    </w:p>
    <w:p w:rsidR="0082275A" w:rsidRPr="004A2985" w:rsidRDefault="0082275A" w:rsidP="00AF1289">
      <w:pPr>
        <w:autoSpaceDE w:val="0"/>
        <w:autoSpaceDN w:val="0"/>
        <w:adjustRightInd w:val="0"/>
        <w:ind w:firstLine="540"/>
        <w:jc w:val="both"/>
        <w:rPr>
          <w:rFonts w:ascii="Arial" w:hAnsi="Arial" w:cs="Arial"/>
          <w:sz w:val="24"/>
          <w:szCs w:val="24"/>
        </w:rPr>
      </w:pPr>
    </w:p>
    <w:p w:rsidR="001C608D" w:rsidRPr="00285D9B" w:rsidRDefault="001C608D" w:rsidP="001C608D">
      <w:pPr>
        <w:widowControl w:val="0"/>
        <w:autoSpaceDE w:val="0"/>
        <w:autoSpaceDN w:val="0"/>
        <w:adjustRightInd w:val="0"/>
        <w:rPr>
          <w:rFonts w:ascii="Arial" w:eastAsia="Calibri" w:hAnsi="Arial" w:cs="Arial"/>
          <w:sz w:val="24"/>
          <w:szCs w:val="24"/>
        </w:rPr>
      </w:pPr>
      <w:r w:rsidRPr="00285D9B">
        <w:rPr>
          <w:rFonts w:ascii="Arial" w:eastAsia="Calibri" w:hAnsi="Arial" w:cs="Arial"/>
          <w:sz w:val="24"/>
          <w:szCs w:val="24"/>
        </w:rPr>
        <w:t>Председатель Собрания депутатов</w:t>
      </w:r>
    </w:p>
    <w:p w:rsidR="001C608D" w:rsidRPr="00285D9B" w:rsidRDefault="001C608D" w:rsidP="001C608D">
      <w:pPr>
        <w:widowControl w:val="0"/>
        <w:autoSpaceDE w:val="0"/>
        <w:autoSpaceDN w:val="0"/>
        <w:adjustRightInd w:val="0"/>
        <w:rPr>
          <w:rFonts w:ascii="Arial" w:eastAsia="Calibri" w:hAnsi="Arial" w:cs="Arial"/>
          <w:sz w:val="24"/>
          <w:szCs w:val="24"/>
        </w:rPr>
      </w:pPr>
      <w:r w:rsidRPr="00285D9B">
        <w:rPr>
          <w:rFonts w:ascii="Arial" w:eastAsia="Calibri" w:hAnsi="Arial" w:cs="Arial"/>
          <w:sz w:val="24"/>
          <w:szCs w:val="24"/>
        </w:rPr>
        <w:t xml:space="preserve">Миленинского сельсовета  </w:t>
      </w:r>
    </w:p>
    <w:p w:rsidR="001C608D" w:rsidRPr="00285D9B" w:rsidRDefault="001C608D" w:rsidP="001C608D">
      <w:pPr>
        <w:widowControl w:val="0"/>
        <w:autoSpaceDE w:val="0"/>
        <w:autoSpaceDN w:val="0"/>
        <w:adjustRightInd w:val="0"/>
        <w:rPr>
          <w:rFonts w:ascii="Arial" w:eastAsia="Calibri" w:hAnsi="Arial" w:cs="Arial"/>
          <w:sz w:val="24"/>
          <w:szCs w:val="24"/>
        </w:rPr>
      </w:pPr>
      <w:r w:rsidRPr="00285D9B">
        <w:rPr>
          <w:rFonts w:ascii="Arial" w:eastAsia="Calibri" w:hAnsi="Arial" w:cs="Arial"/>
          <w:sz w:val="24"/>
          <w:szCs w:val="24"/>
        </w:rPr>
        <w:t>Фатежского района                                                               Е.П. Кобелев</w:t>
      </w:r>
    </w:p>
    <w:p w:rsidR="001C608D" w:rsidRPr="00285D9B" w:rsidRDefault="001C608D" w:rsidP="001C608D">
      <w:pPr>
        <w:widowControl w:val="0"/>
        <w:autoSpaceDE w:val="0"/>
        <w:autoSpaceDN w:val="0"/>
        <w:adjustRightInd w:val="0"/>
        <w:rPr>
          <w:rFonts w:ascii="Arial" w:eastAsia="Calibri" w:hAnsi="Arial" w:cs="Arial"/>
          <w:sz w:val="24"/>
          <w:szCs w:val="24"/>
        </w:rPr>
      </w:pPr>
    </w:p>
    <w:p w:rsidR="001C608D" w:rsidRPr="00285D9B" w:rsidRDefault="001C608D" w:rsidP="001C608D">
      <w:pPr>
        <w:widowControl w:val="0"/>
        <w:autoSpaceDE w:val="0"/>
        <w:autoSpaceDN w:val="0"/>
        <w:adjustRightInd w:val="0"/>
        <w:rPr>
          <w:rFonts w:ascii="Arial" w:eastAsia="Calibri" w:hAnsi="Arial" w:cs="Arial"/>
          <w:sz w:val="24"/>
          <w:szCs w:val="24"/>
        </w:rPr>
      </w:pPr>
      <w:r w:rsidRPr="00285D9B">
        <w:rPr>
          <w:rFonts w:ascii="Arial" w:eastAsia="Calibri" w:hAnsi="Arial" w:cs="Arial"/>
          <w:sz w:val="24"/>
          <w:szCs w:val="24"/>
        </w:rPr>
        <w:t>Глава Миленинского сельсовета</w:t>
      </w:r>
    </w:p>
    <w:p w:rsidR="001C608D" w:rsidRPr="00285D9B" w:rsidRDefault="001C608D" w:rsidP="001C608D">
      <w:pPr>
        <w:widowControl w:val="0"/>
        <w:autoSpaceDE w:val="0"/>
        <w:autoSpaceDN w:val="0"/>
        <w:adjustRightInd w:val="0"/>
        <w:rPr>
          <w:rFonts w:ascii="Arial" w:eastAsia="Calibri" w:hAnsi="Arial" w:cs="Arial"/>
          <w:sz w:val="24"/>
          <w:szCs w:val="24"/>
        </w:rPr>
      </w:pPr>
      <w:r w:rsidRPr="00285D9B">
        <w:rPr>
          <w:rFonts w:ascii="Arial" w:eastAsia="Calibri" w:hAnsi="Arial" w:cs="Arial"/>
          <w:sz w:val="24"/>
          <w:szCs w:val="24"/>
        </w:rPr>
        <w:t>Фатежского района                                                               Н.М. Правдина</w:t>
      </w:r>
    </w:p>
    <w:p w:rsidR="00AF1289" w:rsidRPr="00285D9B" w:rsidRDefault="00AF1289" w:rsidP="00AF1289">
      <w:pPr>
        <w:autoSpaceDE w:val="0"/>
        <w:autoSpaceDN w:val="0"/>
        <w:adjustRightInd w:val="0"/>
        <w:ind w:firstLine="540"/>
        <w:jc w:val="both"/>
        <w:rPr>
          <w:rFonts w:ascii="Arial" w:hAnsi="Arial" w:cs="Arial"/>
          <w:sz w:val="24"/>
          <w:szCs w:val="24"/>
        </w:rPr>
      </w:pPr>
    </w:p>
    <w:p w:rsidR="00AF1289" w:rsidRPr="004A2985" w:rsidRDefault="00AF1289" w:rsidP="001C608D">
      <w:pPr>
        <w:autoSpaceDE w:val="0"/>
        <w:autoSpaceDN w:val="0"/>
        <w:adjustRightInd w:val="0"/>
      </w:pPr>
      <w:r w:rsidRPr="004A2985">
        <w:rPr>
          <w:rFonts w:ascii="Arial" w:hAnsi="Arial" w:cs="Arial"/>
          <w:sz w:val="24"/>
          <w:szCs w:val="24"/>
        </w:rPr>
        <w:t xml:space="preserve"> </w:t>
      </w:r>
    </w:p>
    <w:p w:rsidR="004A2985" w:rsidRDefault="004A2985" w:rsidP="00AF1289">
      <w:pPr>
        <w:autoSpaceDE w:val="0"/>
        <w:autoSpaceDN w:val="0"/>
        <w:adjustRightInd w:val="0"/>
      </w:pPr>
    </w:p>
    <w:p w:rsidR="001C608D" w:rsidRDefault="00AF1289" w:rsidP="006F623B">
      <w:pPr>
        <w:autoSpaceDE w:val="0"/>
        <w:autoSpaceDN w:val="0"/>
        <w:adjustRightInd w:val="0"/>
        <w:jc w:val="right"/>
      </w:pPr>
      <w:r w:rsidRPr="004A2985">
        <w:t xml:space="preserve">                                                                     </w:t>
      </w:r>
    </w:p>
    <w:p w:rsidR="001324C8" w:rsidRPr="00285D9B" w:rsidRDefault="001324C8" w:rsidP="006F623B">
      <w:pPr>
        <w:autoSpaceDE w:val="0"/>
        <w:autoSpaceDN w:val="0"/>
        <w:adjustRightInd w:val="0"/>
        <w:jc w:val="right"/>
        <w:rPr>
          <w:rFonts w:ascii="Arial" w:hAnsi="Arial" w:cs="Arial"/>
          <w:sz w:val="24"/>
          <w:szCs w:val="24"/>
        </w:rPr>
      </w:pPr>
      <w:r w:rsidRPr="00285D9B">
        <w:rPr>
          <w:rFonts w:ascii="Arial" w:hAnsi="Arial" w:cs="Arial"/>
          <w:sz w:val="24"/>
          <w:szCs w:val="24"/>
        </w:rPr>
        <w:lastRenderedPageBreak/>
        <w:t xml:space="preserve">Приложение № 1 </w:t>
      </w:r>
    </w:p>
    <w:p w:rsidR="001324C8" w:rsidRPr="00285D9B" w:rsidRDefault="001324C8" w:rsidP="006F623B">
      <w:pPr>
        <w:autoSpaceDE w:val="0"/>
        <w:autoSpaceDN w:val="0"/>
        <w:adjustRightInd w:val="0"/>
        <w:jc w:val="right"/>
        <w:rPr>
          <w:rFonts w:ascii="Arial" w:hAnsi="Arial" w:cs="Arial"/>
          <w:sz w:val="24"/>
          <w:szCs w:val="24"/>
        </w:rPr>
      </w:pPr>
      <w:r w:rsidRPr="00285D9B">
        <w:rPr>
          <w:rFonts w:ascii="Arial" w:hAnsi="Arial" w:cs="Arial"/>
          <w:sz w:val="24"/>
          <w:szCs w:val="24"/>
        </w:rPr>
        <w:t xml:space="preserve">                                                             к решению Собрания депутатов</w:t>
      </w:r>
    </w:p>
    <w:p w:rsidR="001324C8" w:rsidRPr="00285D9B" w:rsidRDefault="001324C8" w:rsidP="006F623B">
      <w:pPr>
        <w:autoSpaceDE w:val="0"/>
        <w:autoSpaceDN w:val="0"/>
        <w:adjustRightInd w:val="0"/>
        <w:jc w:val="right"/>
        <w:rPr>
          <w:rFonts w:ascii="Arial" w:hAnsi="Arial" w:cs="Arial"/>
          <w:sz w:val="24"/>
          <w:szCs w:val="24"/>
        </w:rPr>
      </w:pPr>
      <w:r w:rsidRPr="00285D9B">
        <w:rPr>
          <w:rFonts w:ascii="Arial" w:hAnsi="Arial" w:cs="Arial"/>
          <w:sz w:val="24"/>
          <w:szCs w:val="24"/>
        </w:rPr>
        <w:t xml:space="preserve">                                                             </w:t>
      </w:r>
      <w:r w:rsidR="00567DDB" w:rsidRPr="00285D9B">
        <w:rPr>
          <w:rFonts w:ascii="Arial" w:hAnsi="Arial" w:cs="Arial"/>
          <w:sz w:val="24"/>
          <w:szCs w:val="24"/>
        </w:rPr>
        <w:t>Миленинского</w:t>
      </w:r>
      <w:r w:rsidRPr="00285D9B">
        <w:rPr>
          <w:rFonts w:ascii="Arial" w:hAnsi="Arial" w:cs="Arial"/>
          <w:sz w:val="24"/>
          <w:szCs w:val="24"/>
        </w:rPr>
        <w:t xml:space="preserve"> сельсовета</w:t>
      </w:r>
    </w:p>
    <w:p w:rsidR="001324C8" w:rsidRPr="00285D9B" w:rsidRDefault="001324C8" w:rsidP="006F623B">
      <w:pPr>
        <w:autoSpaceDE w:val="0"/>
        <w:autoSpaceDN w:val="0"/>
        <w:adjustRightInd w:val="0"/>
        <w:jc w:val="right"/>
        <w:rPr>
          <w:rFonts w:ascii="Arial" w:hAnsi="Arial" w:cs="Arial"/>
          <w:sz w:val="24"/>
          <w:szCs w:val="24"/>
        </w:rPr>
      </w:pPr>
      <w:r w:rsidRPr="00285D9B">
        <w:rPr>
          <w:rFonts w:ascii="Arial" w:hAnsi="Arial" w:cs="Arial"/>
          <w:sz w:val="24"/>
          <w:szCs w:val="24"/>
        </w:rPr>
        <w:t xml:space="preserve">                                                             Фатежского района</w:t>
      </w:r>
    </w:p>
    <w:p w:rsidR="00326B23" w:rsidRPr="00285D9B" w:rsidRDefault="001324C8" w:rsidP="00326B23">
      <w:pPr>
        <w:autoSpaceDE w:val="0"/>
        <w:autoSpaceDN w:val="0"/>
        <w:adjustRightInd w:val="0"/>
        <w:ind w:firstLine="540"/>
        <w:jc w:val="right"/>
        <w:rPr>
          <w:rFonts w:ascii="Arial" w:hAnsi="Arial" w:cs="Arial"/>
          <w:b/>
          <w:bCs/>
          <w:sz w:val="24"/>
          <w:szCs w:val="24"/>
        </w:rPr>
      </w:pPr>
      <w:r w:rsidRPr="00285D9B">
        <w:rPr>
          <w:rFonts w:ascii="Arial" w:hAnsi="Arial" w:cs="Arial"/>
          <w:sz w:val="24"/>
          <w:szCs w:val="24"/>
        </w:rPr>
        <w:t xml:space="preserve">                          </w:t>
      </w:r>
      <w:r w:rsidR="00567DDB" w:rsidRPr="00285D9B">
        <w:rPr>
          <w:rFonts w:ascii="Arial" w:hAnsi="Arial" w:cs="Arial"/>
          <w:sz w:val="24"/>
          <w:szCs w:val="24"/>
        </w:rPr>
        <w:t>от 15 мая 2020</w:t>
      </w:r>
      <w:r w:rsidRPr="00285D9B">
        <w:rPr>
          <w:rFonts w:ascii="Arial" w:hAnsi="Arial" w:cs="Arial"/>
          <w:sz w:val="24"/>
          <w:szCs w:val="24"/>
        </w:rPr>
        <w:t xml:space="preserve"> г. N</w:t>
      </w:r>
      <w:r w:rsidR="004A7773" w:rsidRPr="00285D9B">
        <w:rPr>
          <w:rFonts w:ascii="Arial" w:hAnsi="Arial" w:cs="Arial"/>
          <w:sz w:val="24"/>
          <w:szCs w:val="24"/>
        </w:rPr>
        <w:t>77</w:t>
      </w:r>
    </w:p>
    <w:p w:rsidR="00326B23" w:rsidRPr="00285D9B" w:rsidRDefault="00326B23" w:rsidP="00326B23">
      <w:pPr>
        <w:autoSpaceDE w:val="0"/>
        <w:autoSpaceDN w:val="0"/>
        <w:adjustRightInd w:val="0"/>
        <w:ind w:firstLine="540"/>
        <w:jc w:val="right"/>
        <w:rPr>
          <w:rFonts w:ascii="Arial" w:hAnsi="Arial" w:cs="Arial"/>
          <w:bCs/>
          <w:sz w:val="24"/>
          <w:szCs w:val="24"/>
        </w:rPr>
      </w:pPr>
      <w:r w:rsidRPr="00285D9B">
        <w:rPr>
          <w:rFonts w:ascii="Arial" w:hAnsi="Arial" w:cs="Arial"/>
          <w:bCs/>
          <w:sz w:val="24"/>
          <w:szCs w:val="24"/>
        </w:rPr>
        <w:t xml:space="preserve">Об оплате труда  муниципальных служащих  </w:t>
      </w:r>
    </w:p>
    <w:p w:rsidR="00326B23" w:rsidRPr="00285D9B" w:rsidRDefault="00326B23" w:rsidP="00326B23">
      <w:pPr>
        <w:autoSpaceDE w:val="0"/>
        <w:autoSpaceDN w:val="0"/>
        <w:adjustRightInd w:val="0"/>
        <w:ind w:firstLine="540"/>
        <w:jc w:val="right"/>
        <w:rPr>
          <w:rFonts w:ascii="Arial" w:hAnsi="Arial" w:cs="Arial"/>
          <w:bCs/>
          <w:sz w:val="24"/>
          <w:szCs w:val="24"/>
        </w:rPr>
      </w:pPr>
      <w:r w:rsidRPr="00285D9B">
        <w:rPr>
          <w:rFonts w:ascii="Arial" w:hAnsi="Arial" w:cs="Arial"/>
          <w:bCs/>
          <w:sz w:val="24"/>
          <w:szCs w:val="24"/>
        </w:rPr>
        <w:t xml:space="preserve">муниципального образования </w:t>
      </w:r>
    </w:p>
    <w:p w:rsidR="00326B23" w:rsidRPr="00285D9B" w:rsidRDefault="00326B23" w:rsidP="00326B23">
      <w:pPr>
        <w:autoSpaceDE w:val="0"/>
        <w:autoSpaceDN w:val="0"/>
        <w:adjustRightInd w:val="0"/>
        <w:ind w:firstLine="540"/>
        <w:jc w:val="right"/>
        <w:rPr>
          <w:rFonts w:ascii="Arial" w:hAnsi="Arial" w:cs="Arial"/>
          <w:bCs/>
          <w:sz w:val="24"/>
          <w:szCs w:val="24"/>
        </w:rPr>
      </w:pPr>
      <w:r w:rsidRPr="00285D9B">
        <w:rPr>
          <w:rFonts w:ascii="Arial" w:hAnsi="Arial" w:cs="Arial"/>
          <w:bCs/>
          <w:sz w:val="24"/>
          <w:szCs w:val="24"/>
        </w:rPr>
        <w:t>«</w:t>
      </w:r>
      <w:r w:rsidR="00567DDB" w:rsidRPr="00285D9B">
        <w:rPr>
          <w:rFonts w:ascii="Arial" w:hAnsi="Arial" w:cs="Arial"/>
          <w:bCs/>
          <w:sz w:val="24"/>
          <w:szCs w:val="24"/>
        </w:rPr>
        <w:t>Миленинский</w:t>
      </w:r>
      <w:r w:rsidRPr="00285D9B">
        <w:rPr>
          <w:rFonts w:ascii="Arial" w:hAnsi="Arial" w:cs="Arial"/>
          <w:bCs/>
          <w:sz w:val="24"/>
          <w:szCs w:val="24"/>
        </w:rPr>
        <w:t xml:space="preserve"> сельсовет»</w:t>
      </w:r>
    </w:p>
    <w:p w:rsidR="00326B23" w:rsidRPr="00285D9B" w:rsidRDefault="00326B23" w:rsidP="00326B23">
      <w:pPr>
        <w:autoSpaceDE w:val="0"/>
        <w:autoSpaceDN w:val="0"/>
        <w:adjustRightInd w:val="0"/>
        <w:ind w:firstLine="540"/>
        <w:jc w:val="right"/>
        <w:rPr>
          <w:rFonts w:ascii="Arial" w:hAnsi="Arial" w:cs="Arial"/>
          <w:bCs/>
          <w:sz w:val="24"/>
          <w:szCs w:val="24"/>
        </w:rPr>
      </w:pPr>
      <w:r w:rsidRPr="00285D9B">
        <w:rPr>
          <w:rFonts w:ascii="Arial" w:hAnsi="Arial" w:cs="Arial"/>
          <w:bCs/>
          <w:sz w:val="24"/>
          <w:szCs w:val="24"/>
        </w:rPr>
        <w:t xml:space="preserve"> Фатежского района </w:t>
      </w:r>
    </w:p>
    <w:p w:rsidR="00326B23" w:rsidRPr="00285D9B" w:rsidRDefault="00326B23" w:rsidP="00326B23">
      <w:pPr>
        <w:autoSpaceDE w:val="0"/>
        <w:autoSpaceDN w:val="0"/>
        <w:adjustRightInd w:val="0"/>
        <w:ind w:firstLine="540"/>
        <w:jc w:val="right"/>
        <w:rPr>
          <w:rFonts w:ascii="Arial" w:hAnsi="Arial" w:cs="Arial"/>
          <w:bCs/>
          <w:sz w:val="24"/>
          <w:szCs w:val="24"/>
        </w:rPr>
      </w:pPr>
      <w:r w:rsidRPr="00285D9B">
        <w:rPr>
          <w:rFonts w:ascii="Arial" w:hAnsi="Arial" w:cs="Arial"/>
          <w:bCs/>
          <w:sz w:val="24"/>
          <w:szCs w:val="24"/>
        </w:rPr>
        <w:t>Курской области»</w:t>
      </w:r>
    </w:p>
    <w:p w:rsidR="00326B23" w:rsidRPr="004A2985" w:rsidRDefault="00326B23" w:rsidP="00326B23">
      <w:pPr>
        <w:autoSpaceDE w:val="0"/>
        <w:autoSpaceDN w:val="0"/>
        <w:adjustRightInd w:val="0"/>
        <w:ind w:firstLine="540"/>
        <w:jc w:val="center"/>
        <w:rPr>
          <w:rFonts w:ascii="Arial" w:hAnsi="Arial" w:cs="Arial"/>
          <w:b/>
          <w:bCs/>
          <w:sz w:val="32"/>
          <w:szCs w:val="32"/>
        </w:rPr>
      </w:pPr>
    </w:p>
    <w:p w:rsidR="00AF1289" w:rsidRPr="004A2985" w:rsidRDefault="00AF1289" w:rsidP="006F623B">
      <w:pPr>
        <w:autoSpaceDE w:val="0"/>
        <w:autoSpaceDN w:val="0"/>
        <w:adjustRightInd w:val="0"/>
        <w:jc w:val="right"/>
      </w:pPr>
    </w:p>
    <w:p w:rsidR="001324C8" w:rsidRPr="004A2985" w:rsidRDefault="001324C8" w:rsidP="001324C8">
      <w:pPr>
        <w:autoSpaceDE w:val="0"/>
        <w:autoSpaceDN w:val="0"/>
        <w:adjustRightInd w:val="0"/>
        <w:jc w:val="center"/>
      </w:pPr>
    </w:p>
    <w:p w:rsidR="00AF1289" w:rsidRPr="004A2985" w:rsidRDefault="001324C8" w:rsidP="001324C8">
      <w:pPr>
        <w:autoSpaceDE w:val="0"/>
        <w:autoSpaceDN w:val="0"/>
        <w:adjustRightInd w:val="0"/>
        <w:jc w:val="center"/>
        <w:rPr>
          <w:rFonts w:ascii="Arial" w:hAnsi="Arial" w:cs="Arial"/>
          <w:b/>
          <w:bCs/>
          <w:sz w:val="32"/>
          <w:szCs w:val="32"/>
        </w:rPr>
      </w:pPr>
      <w:r w:rsidRPr="004A2985">
        <w:rPr>
          <w:rFonts w:ascii="Arial" w:hAnsi="Arial" w:cs="Arial"/>
          <w:b/>
          <w:bCs/>
          <w:sz w:val="32"/>
          <w:szCs w:val="32"/>
        </w:rPr>
        <w:t>Положение о порядке оплаты труда муниципальных служащих муниципального образования «</w:t>
      </w:r>
      <w:r w:rsidR="00567DDB">
        <w:rPr>
          <w:rFonts w:ascii="Arial" w:hAnsi="Arial" w:cs="Arial"/>
          <w:b/>
          <w:bCs/>
          <w:sz w:val="32"/>
          <w:szCs w:val="32"/>
        </w:rPr>
        <w:t>Миленинский</w:t>
      </w:r>
      <w:r w:rsidRPr="004A2985">
        <w:rPr>
          <w:rFonts w:ascii="Arial" w:hAnsi="Arial" w:cs="Arial"/>
          <w:b/>
          <w:bCs/>
          <w:sz w:val="32"/>
          <w:szCs w:val="32"/>
        </w:rPr>
        <w:t xml:space="preserve"> сельсовет» Фатежского района Курской области</w:t>
      </w:r>
    </w:p>
    <w:p w:rsidR="001324C8" w:rsidRDefault="001324C8" w:rsidP="001324C8">
      <w:pPr>
        <w:autoSpaceDE w:val="0"/>
        <w:autoSpaceDN w:val="0"/>
        <w:adjustRightInd w:val="0"/>
        <w:jc w:val="center"/>
        <w:rPr>
          <w:rFonts w:ascii="Arial" w:hAnsi="Arial" w:cs="Arial"/>
        </w:rPr>
      </w:pPr>
    </w:p>
    <w:p w:rsidR="0082275A" w:rsidRDefault="0082275A" w:rsidP="001324C8">
      <w:pPr>
        <w:autoSpaceDE w:val="0"/>
        <w:autoSpaceDN w:val="0"/>
        <w:adjustRightInd w:val="0"/>
        <w:jc w:val="center"/>
        <w:rPr>
          <w:rFonts w:ascii="Arial" w:hAnsi="Arial" w:cs="Arial"/>
        </w:rPr>
      </w:pPr>
    </w:p>
    <w:p w:rsidR="0082275A" w:rsidRPr="004A2985" w:rsidRDefault="0082275A" w:rsidP="001324C8">
      <w:pPr>
        <w:autoSpaceDE w:val="0"/>
        <w:autoSpaceDN w:val="0"/>
        <w:adjustRightInd w:val="0"/>
        <w:jc w:val="center"/>
        <w:rPr>
          <w:rFonts w:ascii="Arial" w:hAnsi="Arial" w:cs="Arial"/>
        </w:rPr>
      </w:pPr>
    </w:p>
    <w:p w:rsidR="00AF1289" w:rsidRPr="004A2985" w:rsidRDefault="00AF1289" w:rsidP="00135D26">
      <w:pPr>
        <w:autoSpaceDE w:val="0"/>
        <w:autoSpaceDN w:val="0"/>
        <w:adjustRightInd w:val="0"/>
        <w:ind w:firstLine="709"/>
        <w:jc w:val="both"/>
        <w:rPr>
          <w:rFonts w:ascii="Arial" w:hAnsi="Arial" w:cs="Arial"/>
          <w:sz w:val="24"/>
          <w:szCs w:val="24"/>
        </w:rPr>
      </w:pPr>
      <w:proofErr w:type="gramStart"/>
      <w:r w:rsidRPr="004A2985">
        <w:rPr>
          <w:rFonts w:ascii="Arial" w:hAnsi="Arial" w:cs="Arial"/>
          <w:sz w:val="24"/>
          <w:szCs w:val="24"/>
        </w:rPr>
        <w:t>Настоящее Положение о порядке оплаты труда муниципальных служащих муниципальной службы Администрации</w:t>
      </w:r>
      <w:r w:rsidR="001324C8" w:rsidRPr="004A2985">
        <w:rPr>
          <w:rFonts w:ascii="Arial" w:hAnsi="Arial" w:cs="Arial"/>
          <w:sz w:val="24"/>
          <w:szCs w:val="24"/>
        </w:rPr>
        <w:t xml:space="preserve"> </w:t>
      </w:r>
      <w:r w:rsidR="00567DDB">
        <w:rPr>
          <w:rFonts w:ascii="Arial" w:hAnsi="Arial" w:cs="Arial"/>
          <w:sz w:val="24"/>
          <w:szCs w:val="24"/>
        </w:rPr>
        <w:t>Миленинского</w:t>
      </w:r>
      <w:r w:rsidRPr="004A2985">
        <w:rPr>
          <w:rFonts w:ascii="Arial" w:hAnsi="Arial" w:cs="Arial"/>
          <w:sz w:val="24"/>
          <w:szCs w:val="24"/>
        </w:rPr>
        <w:t xml:space="preserve"> сель</w:t>
      </w:r>
      <w:r w:rsidR="001324C8" w:rsidRPr="004A2985">
        <w:rPr>
          <w:rFonts w:ascii="Arial" w:hAnsi="Arial" w:cs="Arial"/>
          <w:sz w:val="24"/>
          <w:szCs w:val="24"/>
        </w:rPr>
        <w:t>совета Фатежского района</w:t>
      </w:r>
      <w:r w:rsidRPr="004A2985">
        <w:rPr>
          <w:rFonts w:ascii="Arial" w:hAnsi="Arial" w:cs="Arial"/>
          <w:sz w:val="24"/>
          <w:szCs w:val="24"/>
        </w:rPr>
        <w:t xml:space="preserve"> Курской области (далее - Положение) разработано в соответствии с </w:t>
      </w:r>
      <w:bookmarkStart w:id="0" w:name="_GoBack"/>
      <w:bookmarkEnd w:id="0"/>
      <w:r w:rsidRPr="004A2985">
        <w:rPr>
          <w:rFonts w:ascii="Arial" w:hAnsi="Arial" w:cs="Arial"/>
          <w:sz w:val="24"/>
          <w:szCs w:val="24"/>
        </w:rPr>
        <w:t xml:space="preserve">Федеральным законом от 6 октября </w:t>
      </w:r>
      <w:smartTag w:uri="urn:schemas-microsoft-com:office:smarttags" w:element="metricconverter">
        <w:smartTagPr>
          <w:attr w:name="ProductID" w:val="2003 г"/>
        </w:smartTagPr>
        <w:r w:rsidRPr="004A2985">
          <w:rPr>
            <w:rFonts w:ascii="Arial" w:hAnsi="Arial" w:cs="Arial"/>
            <w:sz w:val="24"/>
            <w:szCs w:val="24"/>
          </w:rPr>
          <w:t>2003 г</w:t>
        </w:r>
      </w:smartTag>
      <w:r w:rsidRPr="004A2985">
        <w:rPr>
          <w:rFonts w:ascii="Arial" w:hAnsi="Arial" w:cs="Arial"/>
          <w:sz w:val="24"/>
          <w:szCs w:val="24"/>
        </w:rPr>
        <w:t xml:space="preserve">. N 131-ФЗ "Об общих принципах организации местного самоуправления в Российской Федерации", Федеральным законом от 02.03.2007 </w:t>
      </w:r>
      <w:r w:rsidR="001324C8" w:rsidRPr="004A2985">
        <w:rPr>
          <w:rFonts w:ascii="Arial" w:hAnsi="Arial" w:cs="Arial"/>
          <w:sz w:val="24"/>
          <w:szCs w:val="24"/>
        </w:rPr>
        <w:t xml:space="preserve"> </w:t>
      </w:r>
      <w:r w:rsidRPr="004A2985">
        <w:rPr>
          <w:rFonts w:ascii="Arial" w:hAnsi="Arial" w:cs="Arial"/>
          <w:sz w:val="24"/>
          <w:szCs w:val="24"/>
        </w:rPr>
        <w:t>N25-ФЗ "О муниципальной службе в Российской Федерации", Законом Курской области от 13.06.2007 N 60-ЗКО "О</w:t>
      </w:r>
      <w:proofErr w:type="gramEnd"/>
      <w:r w:rsidRPr="004A2985">
        <w:rPr>
          <w:rFonts w:ascii="Arial" w:hAnsi="Arial" w:cs="Arial"/>
          <w:sz w:val="24"/>
          <w:szCs w:val="24"/>
        </w:rPr>
        <w:t xml:space="preserve"> муниципальной службе в Курской области", Уставом муниципального образования «</w:t>
      </w:r>
      <w:r w:rsidR="00567DDB">
        <w:rPr>
          <w:rFonts w:ascii="Arial" w:hAnsi="Arial" w:cs="Arial"/>
          <w:sz w:val="24"/>
          <w:szCs w:val="24"/>
        </w:rPr>
        <w:t>Миленинский</w:t>
      </w:r>
      <w:r w:rsidR="00C56747" w:rsidRPr="004A2985">
        <w:rPr>
          <w:rFonts w:ascii="Arial" w:hAnsi="Arial" w:cs="Arial"/>
          <w:sz w:val="24"/>
          <w:szCs w:val="24"/>
        </w:rPr>
        <w:t xml:space="preserve"> сельсовет</w:t>
      </w:r>
      <w:r w:rsidRPr="004A2985">
        <w:rPr>
          <w:rFonts w:ascii="Arial" w:hAnsi="Arial" w:cs="Arial"/>
          <w:sz w:val="24"/>
          <w:szCs w:val="24"/>
        </w:rPr>
        <w:t>»</w:t>
      </w:r>
      <w:r w:rsidR="00C56747" w:rsidRPr="004A2985">
        <w:rPr>
          <w:rFonts w:ascii="Arial" w:hAnsi="Arial" w:cs="Arial"/>
          <w:sz w:val="24"/>
          <w:szCs w:val="24"/>
        </w:rPr>
        <w:t xml:space="preserve"> Фатежского района Курской области</w:t>
      </w:r>
      <w:r w:rsidRPr="004A2985">
        <w:rPr>
          <w:rFonts w:ascii="Arial" w:hAnsi="Arial" w:cs="Arial"/>
          <w:sz w:val="24"/>
          <w:szCs w:val="24"/>
        </w:rPr>
        <w:t xml:space="preserve"> и регулирует оплату труда  муниципальных служащих  органов местного самоуправления муниципального образования «</w:t>
      </w:r>
      <w:r w:rsidR="00567DDB">
        <w:rPr>
          <w:rFonts w:ascii="Arial" w:hAnsi="Arial" w:cs="Arial"/>
          <w:sz w:val="24"/>
          <w:szCs w:val="24"/>
        </w:rPr>
        <w:t>Миленинский</w:t>
      </w:r>
      <w:r w:rsidR="00C56747" w:rsidRPr="004A2985">
        <w:rPr>
          <w:rFonts w:ascii="Arial" w:hAnsi="Arial" w:cs="Arial"/>
          <w:sz w:val="24"/>
          <w:szCs w:val="24"/>
        </w:rPr>
        <w:t xml:space="preserve"> сельсовет</w:t>
      </w:r>
      <w:r w:rsidRPr="004A2985">
        <w:rPr>
          <w:rFonts w:ascii="Arial" w:hAnsi="Arial" w:cs="Arial"/>
          <w:sz w:val="24"/>
          <w:szCs w:val="24"/>
        </w:rPr>
        <w:t>» и гарантии, предоставляемые муниципальным служащим  во время прохождения службы и по ее окончании.</w:t>
      </w:r>
    </w:p>
    <w:p w:rsidR="00AF1289" w:rsidRPr="004A2985" w:rsidRDefault="00AF1289" w:rsidP="00135D26">
      <w:pPr>
        <w:autoSpaceDE w:val="0"/>
        <w:autoSpaceDN w:val="0"/>
        <w:adjustRightInd w:val="0"/>
        <w:ind w:firstLine="709"/>
        <w:jc w:val="both"/>
        <w:rPr>
          <w:rFonts w:ascii="Arial" w:hAnsi="Arial" w:cs="Arial"/>
          <w:sz w:val="24"/>
          <w:szCs w:val="24"/>
        </w:rPr>
      </w:pPr>
    </w:p>
    <w:p w:rsidR="003A73B2" w:rsidRPr="0082275A" w:rsidRDefault="00AF1289" w:rsidP="0082275A">
      <w:pPr>
        <w:pStyle w:val="a8"/>
        <w:numPr>
          <w:ilvl w:val="0"/>
          <w:numId w:val="4"/>
        </w:numPr>
        <w:autoSpaceDE w:val="0"/>
        <w:autoSpaceDN w:val="0"/>
        <w:adjustRightInd w:val="0"/>
        <w:jc w:val="center"/>
        <w:outlineLvl w:val="1"/>
        <w:rPr>
          <w:rFonts w:ascii="Arial" w:hAnsi="Arial" w:cs="Arial"/>
          <w:b/>
          <w:sz w:val="30"/>
          <w:szCs w:val="30"/>
        </w:rPr>
      </w:pPr>
      <w:r w:rsidRPr="003A73B2">
        <w:rPr>
          <w:rFonts w:ascii="Arial" w:hAnsi="Arial" w:cs="Arial"/>
          <w:b/>
          <w:sz w:val="30"/>
          <w:szCs w:val="30"/>
        </w:rPr>
        <w:t>Общие положения</w:t>
      </w:r>
    </w:p>
    <w:p w:rsidR="00AF1289" w:rsidRPr="004A2985" w:rsidRDefault="00AF1289" w:rsidP="00135D26">
      <w:pPr>
        <w:autoSpaceDE w:val="0"/>
        <w:autoSpaceDN w:val="0"/>
        <w:adjustRightInd w:val="0"/>
        <w:ind w:firstLine="709"/>
        <w:jc w:val="both"/>
        <w:outlineLvl w:val="2"/>
        <w:rPr>
          <w:rFonts w:ascii="Arial" w:hAnsi="Arial" w:cs="Arial"/>
          <w:sz w:val="24"/>
          <w:szCs w:val="24"/>
        </w:rPr>
      </w:pPr>
      <w:r w:rsidRPr="004A2985">
        <w:rPr>
          <w:rFonts w:ascii="Arial" w:hAnsi="Arial" w:cs="Arial"/>
          <w:sz w:val="24"/>
          <w:szCs w:val="24"/>
        </w:rPr>
        <w:t>1.1. Оплата труда муниципального служащего производится в виде денежного содержания, которое состоит из должного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Курской области «О муниципальной службе в Курской области» и   настоящим Положением.</w:t>
      </w:r>
    </w:p>
    <w:p w:rsidR="00EB7D98" w:rsidRPr="004A2985" w:rsidRDefault="00EB7D98" w:rsidP="00135D26">
      <w:pPr>
        <w:autoSpaceDE w:val="0"/>
        <w:autoSpaceDN w:val="0"/>
        <w:adjustRightInd w:val="0"/>
        <w:ind w:firstLine="709"/>
        <w:rPr>
          <w:rFonts w:ascii="Arial" w:hAnsi="Arial" w:cs="Arial"/>
          <w:sz w:val="24"/>
          <w:szCs w:val="24"/>
        </w:rPr>
      </w:pPr>
      <w:r w:rsidRPr="004A2985">
        <w:rPr>
          <w:rFonts w:ascii="Arial" w:hAnsi="Arial" w:cs="Arial"/>
          <w:sz w:val="24"/>
          <w:szCs w:val="24"/>
        </w:rPr>
        <w:t xml:space="preserve">1.2.  Размер должностных окладов  по должностям муниципальной службы ежегодно увеличиваются (индексируются) с учетом уровня инфляции (потребительских цен). Решение об увеличении (индексации) размеров должностных окладов   по должностям муниципальной службы принимается Главой </w:t>
      </w:r>
      <w:r w:rsidR="00567DDB">
        <w:rPr>
          <w:rFonts w:ascii="Arial" w:hAnsi="Arial" w:cs="Arial"/>
          <w:sz w:val="24"/>
          <w:szCs w:val="24"/>
        </w:rPr>
        <w:t>Миленинского</w:t>
      </w:r>
      <w:r w:rsidRPr="004A2985">
        <w:rPr>
          <w:rFonts w:ascii="Arial" w:hAnsi="Arial" w:cs="Arial"/>
          <w:sz w:val="24"/>
          <w:szCs w:val="24"/>
        </w:rPr>
        <w:t xml:space="preserve"> сельсовета Фатежского района в соответствии с нормативными актами Российской Федерации и Курской области.</w:t>
      </w:r>
    </w:p>
    <w:p w:rsidR="00AF1289" w:rsidRPr="004A2985" w:rsidRDefault="00EB7D98" w:rsidP="00135D26">
      <w:pPr>
        <w:autoSpaceDE w:val="0"/>
        <w:autoSpaceDN w:val="0"/>
        <w:adjustRightInd w:val="0"/>
        <w:ind w:firstLine="709"/>
        <w:rPr>
          <w:rFonts w:ascii="Arial" w:hAnsi="Arial" w:cs="Arial"/>
          <w:sz w:val="24"/>
          <w:szCs w:val="24"/>
        </w:rPr>
      </w:pPr>
      <w:r w:rsidRPr="004A2985">
        <w:rPr>
          <w:rFonts w:ascii="Arial" w:hAnsi="Arial" w:cs="Arial"/>
          <w:sz w:val="24"/>
          <w:szCs w:val="24"/>
        </w:rPr>
        <w:t>При увеличении (индексации) окладов месячного денежного содержания муниципальных  служащих их размеры подлежат округлению до целого рубля в сторон</w:t>
      </w:r>
      <w:r w:rsidR="00A048BD" w:rsidRPr="004A2985">
        <w:rPr>
          <w:rFonts w:ascii="Arial" w:hAnsi="Arial" w:cs="Arial"/>
          <w:sz w:val="24"/>
          <w:szCs w:val="24"/>
        </w:rPr>
        <w:t xml:space="preserve">у увеличения . </w:t>
      </w:r>
    </w:p>
    <w:p w:rsidR="00AF1289" w:rsidRPr="004A2985" w:rsidRDefault="00AF1289" w:rsidP="00135D26">
      <w:pPr>
        <w:autoSpaceDE w:val="0"/>
        <w:autoSpaceDN w:val="0"/>
        <w:adjustRightInd w:val="0"/>
        <w:ind w:firstLine="709"/>
        <w:jc w:val="both"/>
        <w:outlineLvl w:val="2"/>
        <w:rPr>
          <w:rFonts w:ascii="Arial" w:hAnsi="Arial" w:cs="Arial"/>
          <w:sz w:val="24"/>
          <w:szCs w:val="24"/>
        </w:rPr>
      </w:pPr>
      <w:r w:rsidRPr="004A2985">
        <w:rPr>
          <w:rFonts w:ascii="Arial" w:hAnsi="Arial" w:cs="Arial"/>
          <w:sz w:val="24"/>
          <w:szCs w:val="24"/>
        </w:rPr>
        <w:t>1.3. К ежемесячным и иным дополнительным выплатам относятся: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lastRenderedPageBreak/>
        <w:t>1) ежемесячная надбавка к должностному окладу за выслугу лет на муниципальной службе;</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2) ежемесячная надбавка к должностному окладу за особые условия муниципальной службы;</w:t>
      </w:r>
    </w:p>
    <w:p w:rsidR="00AF1289" w:rsidRPr="004A2985" w:rsidRDefault="00DC22B0"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3</w:t>
      </w:r>
      <w:r w:rsidR="00AF1289" w:rsidRPr="004A2985">
        <w:rPr>
          <w:rFonts w:ascii="Arial" w:hAnsi="Arial" w:cs="Arial"/>
          <w:sz w:val="24"/>
          <w:szCs w:val="24"/>
        </w:rPr>
        <w:t xml:space="preserve">) ежемесячная надбавка к должностному окладу за классный чин; </w:t>
      </w:r>
    </w:p>
    <w:p w:rsidR="00AF1289" w:rsidRPr="004A2985" w:rsidRDefault="00DC22B0"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 xml:space="preserve">) премии за выполнение особо важных и сложных заданий, </w:t>
      </w:r>
    </w:p>
    <w:p w:rsidR="00AF1289" w:rsidRPr="004A2985" w:rsidRDefault="00DC22B0"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5</w:t>
      </w:r>
      <w:r w:rsidR="00AF1289" w:rsidRPr="004A2985">
        <w:rPr>
          <w:rFonts w:ascii="Arial" w:hAnsi="Arial" w:cs="Arial"/>
          <w:sz w:val="24"/>
          <w:szCs w:val="24"/>
        </w:rPr>
        <w:t>) ежемесячное денежное поощрение;</w:t>
      </w:r>
    </w:p>
    <w:p w:rsidR="00AF1289" w:rsidRPr="004A2985" w:rsidRDefault="00DC22B0"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6</w:t>
      </w:r>
      <w:r w:rsidR="00AF1289" w:rsidRPr="004A2985">
        <w:rPr>
          <w:rFonts w:ascii="Arial" w:hAnsi="Arial" w:cs="Arial"/>
          <w:sz w:val="24"/>
          <w:szCs w:val="24"/>
        </w:rPr>
        <w:t>) единовременная выплата при предоставлении ежегодного оплачиваемого отпуска</w:t>
      </w:r>
    </w:p>
    <w:p w:rsidR="00AF1289" w:rsidRPr="004A2985" w:rsidRDefault="00DC22B0"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7</w:t>
      </w:r>
      <w:r w:rsidR="00AF1289" w:rsidRPr="004A2985">
        <w:rPr>
          <w:rFonts w:ascii="Arial" w:hAnsi="Arial" w:cs="Arial"/>
          <w:sz w:val="24"/>
          <w:szCs w:val="24"/>
        </w:rPr>
        <w:t>) материальная помощь, выплачиваемые за счет средств фонда оплаты труда муниципальных служащих.</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w:t>
      </w:r>
      <w:r w:rsidR="00DC22B0" w:rsidRPr="004A2985">
        <w:rPr>
          <w:rFonts w:ascii="Arial" w:hAnsi="Arial" w:cs="Arial"/>
          <w:sz w:val="24"/>
          <w:szCs w:val="24"/>
        </w:rPr>
        <w:t>8</w:t>
      </w:r>
      <w:r w:rsidRPr="004A2985">
        <w:rPr>
          <w:rFonts w:ascii="Arial" w:hAnsi="Arial" w:cs="Arial"/>
          <w:sz w:val="24"/>
          <w:szCs w:val="24"/>
        </w:rPr>
        <w:t>) другие выплаты, предусмотренные законодательством Российской Федерации.</w:t>
      </w:r>
    </w:p>
    <w:p w:rsidR="00DC22B0" w:rsidRPr="004A2985" w:rsidRDefault="00DC22B0" w:rsidP="004A2985">
      <w:pPr>
        <w:autoSpaceDE w:val="0"/>
        <w:autoSpaceDN w:val="0"/>
        <w:adjustRightInd w:val="0"/>
        <w:ind w:firstLine="540"/>
        <w:jc w:val="both"/>
        <w:rPr>
          <w:rFonts w:ascii="Arial" w:hAnsi="Arial" w:cs="Arial"/>
          <w:sz w:val="24"/>
          <w:szCs w:val="24"/>
        </w:rPr>
      </w:pPr>
    </w:p>
    <w:p w:rsidR="003A73B2" w:rsidRPr="0082275A" w:rsidRDefault="00DC22B0" w:rsidP="0082275A">
      <w:pPr>
        <w:pStyle w:val="a8"/>
        <w:numPr>
          <w:ilvl w:val="0"/>
          <w:numId w:val="4"/>
        </w:numPr>
        <w:suppressAutoHyphens/>
        <w:autoSpaceDE w:val="0"/>
        <w:jc w:val="center"/>
        <w:rPr>
          <w:rFonts w:ascii="Arial" w:hAnsi="Arial" w:cs="Arial"/>
          <w:b/>
          <w:sz w:val="30"/>
          <w:szCs w:val="30"/>
        </w:rPr>
      </w:pPr>
      <w:r w:rsidRPr="003A73B2">
        <w:rPr>
          <w:rFonts w:ascii="Arial" w:hAnsi="Arial" w:cs="Arial"/>
          <w:b/>
          <w:sz w:val="30"/>
          <w:szCs w:val="30"/>
        </w:rPr>
        <w:t>Должностной оклад муниципального служащего</w:t>
      </w:r>
    </w:p>
    <w:p w:rsidR="00DC22B0" w:rsidRPr="004A2985" w:rsidRDefault="00DC22B0" w:rsidP="004A2985">
      <w:pPr>
        <w:autoSpaceDE w:val="0"/>
        <w:jc w:val="both"/>
        <w:rPr>
          <w:rFonts w:ascii="Arial" w:hAnsi="Arial" w:cs="Arial"/>
          <w:sz w:val="24"/>
          <w:szCs w:val="24"/>
        </w:rPr>
      </w:pPr>
      <w:r w:rsidRPr="004A2985">
        <w:rPr>
          <w:rFonts w:ascii="Arial" w:hAnsi="Arial" w:cs="Arial"/>
          <w:sz w:val="24"/>
          <w:szCs w:val="24"/>
        </w:rPr>
        <w:t>Должностные оклады муниципальных служащих устанавливаются в размерах, определенных в соответствии с замещаемыми ими должностями муниципальной службы (далее – до</w:t>
      </w:r>
      <w:r w:rsidR="00A56CB8" w:rsidRPr="004A2985">
        <w:rPr>
          <w:rFonts w:ascii="Arial" w:hAnsi="Arial" w:cs="Arial"/>
          <w:sz w:val="24"/>
          <w:szCs w:val="24"/>
        </w:rPr>
        <w:t>лжностные оклады) и составляют</w:t>
      </w:r>
      <w:r w:rsidRPr="004A2985">
        <w:rPr>
          <w:rFonts w:ascii="Arial" w:hAnsi="Arial" w:cs="Arial"/>
          <w:sz w:val="24"/>
          <w:szCs w:val="24"/>
        </w:rPr>
        <w:t>:</w:t>
      </w:r>
    </w:p>
    <w:p w:rsidR="00DC22B0" w:rsidRPr="004A2985" w:rsidRDefault="00DC22B0" w:rsidP="004A2985">
      <w:pPr>
        <w:autoSpaceDE w:val="0"/>
        <w:jc w:val="both"/>
        <w:rPr>
          <w:rFonts w:ascii="Arial" w:hAnsi="Arial" w:cs="Arial"/>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835"/>
      </w:tblGrid>
      <w:tr w:rsidR="001320FD" w:rsidRPr="004A2985" w:rsidTr="001320FD">
        <w:tc>
          <w:tcPr>
            <w:tcW w:w="6062" w:type="dxa"/>
            <w:tcBorders>
              <w:top w:val="single" w:sz="4" w:space="0" w:color="auto"/>
              <w:left w:val="single" w:sz="4" w:space="0" w:color="auto"/>
              <w:bottom w:val="single" w:sz="4" w:space="0" w:color="auto"/>
              <w:right w:val="single" w:sz="4" w:space="0" w:color="auto"/>
            </w:tcBorders>
          </w:tcPr>
          <w:p w:rsidR="001320FD" w:rsidRPr="004A2985" w:rsidRDefault="001320FD" w:rsidP="004A2985">
            <w:pPr>
              <w:jc w:val="center"/>
              <w:rPr>
                <w:rFonts w:ascii="Arial" w:hAnsi="Arial" w:cs="Arial"/>
                <w:sz w:val="24"/>
                <w:szCs w:val="24"/>
              </w:rPr>
            </w:pPr>
            <w:r w:rsidRPr="004A2985">
              <w:rPr>
                <w:rFonts w:ascii="Arial" w:hAnsi="Arial" w:cs="Arial"/>
                <w:sz w:val="24"/>
                <w:szCs w:val="24"/>
              </w:rPr>
              <w:t xml:space="preserve">Перечень должностей в Администрации </w:t>
            </w:r>
          </w:p>
          <w:p w:rsidR="001320FD" w:rsidRPr="004A2985" w:rsidRDefault="00567DDB" w:rsidP="004A2985">
            <w:pPr>
              <w:jc w:val="center"/>
              <w:rPr>
                <w:rFonts w:ascii="Arial" w:hAnsi="Arial" w:cs="Arial"/>
                <w:sz w:val="24"/>
                <w:szCs w:val="24"/>
              </w:rPr>
            </w:pPr>
            <w:r>
              <w:rPr>
                <w:rFonts w:ascii="Arial" w:hAnsi="Arial" w:cs="Arial"/>
                <w:sz w:val="24"/>
                <w:szCs w:val="24"/>
              </w:rPr>
              <w:t>МИЛЕНИНСКИЙ</w:t>
            </w:r>
            <w:r w:rsidR="001320FD" w:rsidRPr="004A2985">
              <w:rPr>
                <w:rFonts w:ascii="Arial" w:hAnsi="Arial" w:cs="Arial"/>
                <w:sz w:val="24"/>
                <w:szCs w:val="24"/>
              </w:rPr>
              <w:t xml:space="preserve"> сельсовета Фатежского района</w:t>
            </w:r>
          </w:p>
        </w:tc>
        <w:tc>
          <w:tcPr>
            <w:tcW w:w="2835" w:type="dxa"/>
            <w:tcBorders>
              <w:top w:val="single" w:sz="4" w:space="0" w:color="auto"/>
              <w:left w:val="single" w:sz="4" w:space="0" w:color="auto"/>
              <w:bottom w:val="single" w:sz="4" w:space="0" w:color="auto"/>
              <w:right w:val="single" w:sz="4" w:space="0" w:color="auto"/>
            </w:tcBorders>
          </w:tcPr>
          <w:p w:rsidR="001320FD" w:rsidRPr="004A2985" w:rsidRDefault="001320FD" w:rsidP="00135D26">
            <w:pPr>
              <w:jc w:val="center"/>
              <w:rPr>
                <w:rFonts w:ascii="Arial" w:hAnsi="Arial" w:cs="Arial"/>
                <w:sz w:val="24"/>
                <w:szCs w:val="24"/>
              </w:rPr>
            </w:pPr>
            <w:r w:rsidRPr="004A2985">
              <w:rPr>
                <w:rFonts w:ascii="Arial" w:hAnsi="Arial" w:cs="Arial"/>
                <w:sz w:val="24"/>
                <w:szCs w:val="24"/>
              </w:rPr>
              <w:t>Размер должностного оклада (руб.)</w:t>
            </w:r>
          </w:p>
        </w:tc>
      </w:tr>
      <w:tr w:rsidR="001320FD" w:rsidRPr="004A2985" w:rsidTr="001320FD">
        <w:tc>
          <w:tcPr>
            <w:tcW w:w="6062" w:type="dxa"/>
            <w:tcBorders>
              <w:top w:val="single" w:sz="4" w:space="0" w:color="auto"/>
              <w:left w:val="single" w:sz="4" w:space="0" w:color="auto"/>
              <w:bottom w:val="single" w:sz="4" w:space="0" w:color="auto"/>
              <w:right w:val="single" w:sz="4" w:space="0" w:color="auto"/>
            </w:tcBorders>
          </w:tcPr>
          <w:p w:rsidR="001320FD" w:rsidRPr="004A2985" w:rsidRDefault="001320FD" w:rsidP="001C608D">
            <w:pPr>
              <w:rPr>
                <w:rFonts w:ascii="Arial" w:hAnsi="Arial" w:cs="Arial"/>
                <w:sz w:val="24"/>
                <w:szCs w:val="24"/>
              </w:rPr>
            </w:pPr>
          </w:p>
          <w:p w:rsidR="001C608D" w:rsidRPr="004A2985" w:rsidRDefault="001C608D" w:rsidP="00135D26">
            <w:pPr>
              <w:numPr>
                <w:ilvl w:val="0"/>
                <w:numId w:val="2"/>
              </w:numPr>
              <w:ind w:left="0"/>
              <w:jc w:val="both"/>
              <w:rPr>
                <w:rFonts w:ascii="Arial" w:hAnsi="Arial" w:cs="Arial"/>
                <w:sz w:val="24"/>
                <w:szCs w:val="24"/>
              </w:rPr>
            </w:pPr>
            <w:r w:rsidRPr="004A2985">
              <w:rPr>
                <w:rFonts w:ascii="Arial" w:hAnsi="Arial" w:cs="Arial"/>
                <w:sz w:val="24"/>
                <w:szCs w:val="24"/>
              </w:rPr>
              <w:t>группа высших должностей</w:t>
            </w:r>
          </w:p>
          <w:p w:rsidR="001C608D" w:rsidRPr="004A2985" w:rsidRDefault="001C608D" w:rsidP="00135D26">
            <w:pPr>
              <w:numPr>
                <w:ilvl w:val="0"/>
                <w:numId w:val="3"/>
              </w:numPr>
              <w:ind w:left="0"/>
              <w:jc w:val="both"/>
              <w:rPr>
                <w:rFonts w:ascii="Arial" w:hAnsi="Arial" w:cs="Arial"/>
                <w:sz w:val="24"/>
                <w:szCs w:val="24"/>
              </w:rPr>
            </w:pPr>
            <w:r w:rsidRPr="004A2985">
              <w:rPr>
                <w:rFonts w:ascii="Arial" w:hAnsi="Arial" w:cs="Arial"/>
                <w:sz w:val="24"/>
                <w:szCs w:val="24"/>
              </w:rPr>
              <w:t>заместитель Главы Администрации</w:t>
            </w:r>
          </w:p>
          <w:p w:rsidR="001320FD" w:rsidRPr="004A2985" w:rsidRDefault="001320FD" w:rsidP="004A2985">
            <w:pPr>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20FD" w:rsidRPr="004A2985" w:rsidRDefault="00567DDB" w:rsidP="004A2985">
            <w:pPr>
              <w:jc w:val="both"/>
              <w:rPr>
                <w:rFonts w:ascii="Arial" w:hAnsi="Arial" w:cs="Arial"/>
                <w:sz w:val="24"/>
                <w:szCs w:val="24"/>
              </w:rPr>
            </w:pPr>
            <w:r>
              <w:rPr>
                <w:rFonts w:ascii="Arial" w:hAnsi="Arial" w:cs="Arial"/>
                <w:sz w:val="24"/>
                <w:szCs w:val="24"/>
              </w:rPr>
              <w:t>5566</w:t>
            </w:r>
          </w:p>
        </w:tc>
      </w:tr>
      <w:tr w:rsidR="001320FD" w:rsidRPr="004A2985" w:rsidTr="001320FD">
        <w:tc>
          <w:tcPr>
            <w:tcW w:w="6062" w:type="dxa"/>
            <w:tcBorders>
              <w:top w:val="single" w:sz="4" w:space="0" w:color="auto"/>
              <w:left w:val="single" w:sz="4" w:space="0" w:color="auto"/>
              <w:bottom w:val="single" w:sz="4" w:space="0" w:color="auto"/>
              <w:right w:val="single" w:sz="4" w:space="0" w:color="auto"/>
            </w:tcBorders>
          </w:tcPr>
          <w:p w:rsidR="001320FD" w:rsidRPr="004A2985" w:rsidRDefault="001320FD" w:rsidP="004A2985">
            <w:pPr>
              <w:numPr>
                <w:ilvl w:val="0"/>
                <w:numId w:val="2"/>
              </w:numPr>
              <w:ind w:left="0"/>
              <w:rPr>
                <w:rFonts w:ascii="Arial" w:hAnsi="Arial" w:cs="Arial"/>
                <w:sz w:val="24"/>
                <w:szCs w:val="24"/>
              </w:rPr>
            </w:pPr>
            <w:r w:rsidRPr="004A2985">
              <w:rPr>
                <w:rFonts w:ascii="Arial" w:hAnsi="Arial" w:cs="Arial"/>
                <w:sz w:val="24"/>
                <w:szCs w:val="24"/>
              </w:rPr>
              <w:t>группа младших должностей</w:t>
            </w:r>
          </w:p>
          <w:p w:rsidR="001320FD" w:rsidRPr="004A2985" w:rsidRDefault="001320FD" w:rsidP="004A2985">
            <w:pPr>
              <w:numPr>
                <w:ilvl w:val="0"/>
                <w:numId w:val="3"/>
              </w:numPr>
              <w:ind w:left="0"/>
              <w:rPr>
                <w:rFonts w:ascii="Arial" w:hAnsi="Arial" w:cs="Arial"/>
                <w:sz w:val="24"/>
                <w:szCs w:val="24"/>
              </w:rPr>
            </w:pPr>
            <w:r w:rsidRPr="004A2985">
              <w:rPr>
                <w:rFonts w:ascii="Arial" w:hAnsi="Arial" w:cs="Arial"/>
                <w:sz w:val="24"/>
                <w:szCs w:val="24"/>
              </w:rPr>
              <w:t>специалист 1 разряда</w:t>
            </w:r>
          </w:p>
        </w:tc>
        <w:tc>
          <w:tcPr>
            <w:tcW w:w="2835" w:type="dxa"/>
            <w:tcBorders>
              <w:top w:val="single" w:sz="4" w:space="0" w:color="auto"/>
              <w:left w:val="single" w:sz="4" w:space="0" w:color="auto"/>
              <w:bottom w:val="single" w:sz="4" w:space="0" w:color="auto"/>
              <w:right w:val="single" w:sz="4" w:space="0" w:color="auto"/>
            </w:tcBorders>
          </w:tcPr>
          <w:p w:rsidR="001320FD" w:rsidRPr="004A2985" w:rsidRDefault="00567DDB" w:rsidP="004A2985">
            <w:pPr>
              <w:rPr>
                <w:rFonts w:ascii="Arial" w:hAnsi="Arial" w:cs="Arial"/>
                <w:sz w:val="24"/>
                <w:szCs w:val="24"/>
              </w:rPr>
            </w:pPr>
            <w:r>
              <w:rPr>
                <w:rFonts w:ascii="Arial" w:hAnsi="Arial" w:cs="Arial"/>
                <w:sz w:val="24"/>
                <w:szCs w:val="24"/>
              </w:rPr>
              <w:t>2983</w:t>
            </w:r>
          </w:p>
        </w:tc>
      </w:tr>
    </w:tbl>
    <w:p w:rsidR="00AF1289" w:rsidRPr="004A2985" w:rsidRDefault="00AF1289" w:rsidP="004A2985">
      <w:pPr>
        <w:autoSpaceDE w:val="0"/>
        <w:autoSpaceDN w:val="0"/>
        <w:adjustRightInd w:val="0"/>
        <w:jc w:val="both"/>
        <w:outlineLvl w:val="1"/>
        <w:rPr>
          <w:rFonts w:ascii="Arial" w:hAnsi="Arial" w:cs="Arial"/>
          <w:sz w:val="24"/>
          <w:szCs w:val="24"/>
        </w:rPr>
      </w:pPr>
    </w:p>
    <w:p w:rsidR="003A73B2" w:rsidRPr="0082275A" w:rsidRDefault="003B4F8B" w:rsidP="0082275A">
      <w:pPr>
        <w:pStyle w:val="a8"/>
        <w:numPr>
          <w:ilvl w:val="0"/>
          <w:numId w:val="4"/>
        </w:numPr>
        <w:autoSpaceDE w:val="0"/>
        <w:autoSpaceDN w:val="0"/>
        <w:adjustRightInd w:val="0"/>
        <w:jc w:val="center"/>
        <w:outlineLvl w:val="1"/>
        <w:rPr>
          <w:rFonts w:ascii="Arial" w:hAnsi="Arial" w:cs="Arial"/>
          <w:b/>
          <w:sz w:val="30"/>
          <w:szCs w:val="30"/>
        </w:rPr>
      </w:pPr>
      <w:r w:rsidRPr="003A73B2">
        <w:rPr>
          <w:rFonts w:ascii="Arial" w:hAnsi="Arial" w:cs="Arial"/>
          <w:b/>
          <w:sz w:val="30"/>
          <w:szCs w:val="30"/>
        </w:rPr>
        <w:t>Е</w:t>
      </w:r>
      <w:r w:rsidR="00AF1289" w:rsidRPr="003A73B2">
        <w:rPr>
          <w:rFonts w:ascii="Arial" w:hAnsi="Arial" w:cs="Arial"/>
          <w:b/>
          <w:sz w:val="30"/>
          <w:szCs w:val="30"/>
        </w:rPr>
        <w:t>жемесячн</w:t>
      </w:r>
      <w:r w:rsidRPr="003A73B2">
        <w:rPr>
          <w:rFonts w:ascii="Arial" w:hAnsi="Arial" w:cs="Arial"/>
          <w:b/>
          <w:sz w:val="30"/>
          <w:szCs w:val="30"/>
        </w:rPr>
        <w:t>ая</w:t>
      </w:r>
      <w:r w:rsidR="00AF1289" w:rsidRPr="003A73B2">
        <w:rPr>
          <w:rFonts w:ascii="Arial" w:hAnsi="Arial" w:cs="Arial"/>
          <w:b/>
          <w:sz w:val="30"/>
          <w:szCs w:val="30"/>
        </w:rPr>
        <w:t xml:space="preserve"> надбавк</w:t>
      </w:r>
      <w:r w:rsidRPr="003A73B2">
        <w:rPr>
          <w:rFonts w:ascii="Arial" w:hAnsi="Arial" w:cs="Arial"/>
          <w:b/>
          <w:sz w:val="30"/>
          <w:szCs w:val="30"/>
        </w:rPr>
        <w:t>а к</w:t>
      </w:r>
      <w:r w:rsidR="00AF1289" w:rsidRPr="003A73B2">
        <w:rPr>
          <w:rFonts w:ascii="Arial" w:hAnsi="Arial" w:cs="Arial"/>
          <w:b/>
          <w:sz w:val="30"/>
          <w:szCs w:val="30"/>
        </w:rPr>
        <w:t xml:space="preserve"> должностному окладу за классный чин</w:t>
      </w:r>
    </w:p>
    <w:p w:rsidR="00AF1289" w:rsidRPr="004A2985" w:rsidRDefault="003B4F8B"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3</w:t>
      </w:r>
      <w:r w:rsidR="00AF1289" w:rsidRPr="004A2985">
        <w:rPr>
          <w:rFonts w:ascii="Arial" w:hAnsi="Arial" w:cs="Arial"/>
          <w:sz w:val="24"/>
          <w:szCs w:val="24"/>
        </w:rPr>
        <w:t>.1. Выплата надбавки за классный чин производится со дня присвоения муниципальному служащему чина муниципальной службы.</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Присвоение чина муниципальной службы </w:t>
      </w:r>
      <w:r w:rsidR="00A56CB8" w:rsidRPr="004A2985">
        <w:rPr>
          <w:rFonts w:ascii="Arial" w:hAnsi="Arial" w:cs="Arial"/>
          <w:sz w:val="24"/>
          <w:szCs w:val="24"/>
        </w:rPr>
        <w:t xml:space="preserve">Курской области </w:t>
      </w:r>
      <w:r w:rsidRPr="004A2985">
        <w:rPr>
          <w:rFonts w:ascii="Arial" w:hAnsi="Arial" w:cs="Arial"/>
          <w:sz w:val="24"/>
          <w:szCs w:val="24"/>
        </w:rPr>
        <w:t>производится распоряже</w:t>
      </w:r>
      <w:r w:rsidR="00A56CB8" w:rsidRPr="004A2985">
        <w:rPr>
          <w:rFonts w:ascii="Arial" w:hAnsi="Arial" w:cs="Arial"/>
          <w:sz w:val="24"/>
          <w:szCs w:val="24"/>
        </w:rPr>
        <w:t>нием главы муниципального  образования «</w:t>
      </w:r>
      <w:r w:rsidR="00567DDB">
        <w:rPr>
          <w:rFonts w:ascii="Arial" w:hAnsi="Arial" w:cs="Arial"/>
          <w:sz w:val="24"/>
          <w:szCs w:val="24"/>
        </w:rPr>
        <w:t>Миленинский</w:t>
      </w:r>
      <w:r w:rsidR="00A56CB8" w:rsidRPr="004A2985">
        <w:rPr>
          <w:rFonts w:ascii="Arial" w:hAnsi="Arial" w:cs="Arial"/>
          <w:sz w:val="24"/>
          <w:szCs w:val="24"/>
        </w:rPr>
        <w:t xml:space="preserve"> сельсовет»</w:t>
      </w:r>
      <w:r w:rsidRPr="004A2985">
        <w:rPr>
          <w:rFonts w:ascii="Arial" w:hAnsi="Arial" w:cs="Arial"/>
          <w:sz w:val="24"/>
          <w:szCs w:val="24"/>
        </w:rPr>
        <w:t xml:space="preserve"> в соответствии с за</w:t>
      </w:r>
      <w:r w:rsidR="00FF4453" w:rsidRPr="004A2985">
        <w:rPr>
          <w:rFonts w:ascii="Arial" w:hAnsi="Arial" w:cs="Arial"/>
          <w:sz w:val="24"/>
          <w:szCs w:val="24"/>
        </w:rPr>
        <w:t>мещаемой</w:t>
      </w:r>
      <w:r w:rsidRPr="004A2985">
        <w:rPr>
          <w:rFonts w:ascii="Arial" w:hAnsi="Arial" w:cs="Arial"/>
          <w:sz w:val="24"/>
          <w:szCs w:val="24"/>
        </w:rPr>
        <w:t xml:space="preserve"> должностью, квалификацией и стажем работы </w:t>
      </w:r>
      <w:r w:rsidR="00FF4453" w:rsidRPr="004A2985">
        <w:rPr>
          <w:rFonts w:ascii="Arial" w:hAnsi="Arial" w:cs="Arial"/>
          <w:sz w:val="24"/>
          <w:szCs w:val="24"/>
        </w:rPr>
        <w:t>в соответствии с «Положением о порядке присвоения  и сохранения классных чинов муниципальной службы муниципальных служащих в Курской области», утвержденного Законом Курской области «О муниципальной службе Курской области» от 13.06.2007г №60-ЗКО</w:t>
      </w:r>
      <w:r w:rsidRPr="004A2985">
        <w:rPr>
          <w:rFonts w:ascii="Arial" w:hAnsi="Arial" w:cs="Arial"/>
          <w:sz w:val="24"/>
          <w:szCs w:val="24"/>
        </w:rPr>
        <w:t>.</w:t>
      </w:r>
    </w:p>
    <w:p w:rsidR="003B4F8B" w:rsidRPr="004A2985" w:rsidRDefault="003B4F8B"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3</w:t>
      </w:r>
      <w:r w:rsidR="00AF1289" w:rsidRPr="004A2985">
        <w:rPr>
          <w:rFonts w:ascii="Arial" w:hAnsi="Arial" w:cs="Arial"/>
          <w:sz w:val="24"/>
          <w:szCs w:val="24"/>
        </w:rPr>
        <w:t xml:space="preserve">.2. Муниципальным служащим администрации </w:t>
      </w:r>
      <w:r w:rsidR="00567DDB">
        <w:rPr>
          <w:rFonts w:ascii="Arial" w:hAnsi="Arial" w:cs="Arial"/>
          <w:sz w:val="24"/>
          <w:szCs w:val="24"/>
        </w:rPr>
        <w:t>Миленинского</w:t>
      </w:r>
      <w:r w:rsidR="00C56747" w:rsidRPr="004A2985">
        <w:rPr>
          <w:rFonts w:ascii="Arial" w:hAnsi="Arial" w:cs="Arial"/>
          <w:sz w:val="24"/>
          <w:szCs w:val="24"/>
        </w:rPr>
        <w:t xml:space="preserve"> сельсовета Фатежского</w:t>
      </w:r>
      <w:r w:rsidR="00AF1289" w:rsidRPr="004A2985">
        <w:rPr>
          <w:rFonts w:ascii="Arial" w:hAnsi="Arial" w:cs="Arial"/>
          <w:sz w:val="24"/>
          <w:szCs w:val="24"/>
        </w:rPr>
        <w:t xml:space="preserve"> района устанавливаются и выплачиваются ежемесячные надбавки к должностному окладу за классный чин не выше предельных размеров, установленных </w:t>
      </w:r>
      <w:r w:rsidRPr="004A2985">
        <w:rPr>
          <w:rFonts w:ascii="Arial" w:hAnsi="Arial" w:cs="Arial"/>
          <w:sz w:val="24"/>
          <w:szCs w:val="24"/>
        </w:rPr>
        <w:t>настоящим</w:t>
      </w:r>
      <w:r w:rsidR="00AF1289" w:rsidRPr="004A2985">
        <w:rPr>
          <w:rFonts w:ascii="Arial" w:hAnsi="Arial" w:cs="Arial"/>
          <w:sz w:val="24"/>
          <w:szCs w:val="24"/>
        </w:rPr>
        <w:t xml:space="preserve"> Решени</w:t>
      </w:r>
      <w:r w:rsidRPr="004A2985">
        <w:rPr>
          <w:rFonts w:ascii="Arial" w:hAnsi="Arial" w:cs="Arial"/>
          <w:sz w:val="24"/>
          <w:szCs w:val="24"/>
        </w:rPr>
        <w:t>ем.</w:t>
      </w:r>
    </w:p>
    <w:p w:rsidR="00AF1289" w:rsidRPr="004A2985" w:rsidRDefault="003B4F8B"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254"/>
      </w:tblGrid>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Наименование классного чина</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Ежемесячная надбавка за классный чин (рублей в месяц)</w:t>
            </w:r>
          </w:p>
        </w:tc>
      </w:tr>
      <w:tr w:rsidR="003B4F8B" w:rsidRPr="004A2985" w:rsidTr="003B4F8B">
        <w:trPr>
          <w:trHeight w:val="900"/>
        </w:trPr>
        <w:tc>
          <w:tcPr>
            <w:tcW w:w="4785" w:type="dxa"/>
            <w:tcBorders>
              <w:bottom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Действительный муниципальный советник   Курской области 1-го класса</w:t>
            </w:r>
          </w:p>
        </w:tc>
        <w:tc>
          <w:tcPr>
            <w:tcW w:w="4254" w:type="dxa"/>
            <w:tcBorders>
              <w:bottom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1850</w:t>
            </w:r>
          </w:p>
        </w:tc>
      </w:tr>
      <w:tr w:rsidR="003B4F8B" w:rsidRPr="004A2985" w:rsidTr="003B4F8B">
        <w:trPr>
          <w:trHeight w:val="928"/>
        </w:trPr>
        <w:tc>
          <w:tcPr>
            <w:tcW w:w="4785" w:type="dxa"/>
            <w:tcBorders>
              <w:top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lastRenderedPageBreak/>
              <w:t xml:space="preserve">Действительный муниципальный советник   Курской области 2-го класса </w:t>
            </w:r>
          </w:p>
        </w:tc>
        <w:tc>
          <w:tcPr>
            <w:tcW w:w="4254" w:type="dxa"/>
            <w:tcBorders>
              <w:top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1750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Действительный муниципальный советник   Курской области 3-го класса</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1650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Муниципальный советник  Курской области 1-го класса</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1500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Муниципальный советник  Курской области 2-го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1400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Муниципальный советник  Курской области 3-го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1300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Советник муниципальной службы  Курской области 1-го класса </w:t>
            </w:r>
          </w:p>
          <w:p w:rsidR="003B4F8B" w:rsidRPr="004A2985" w:rsidRDefault="003B4F8B" w:rsidP="004A2985">
            <w:pPr>
              <w:pStyle w:val="a5"/>
              <w:rPr>
                <w:rFonts w:ascii="Arial" w:hAnsi="Arial" w:cs="Arial"/>
                <w:sz w:val="24"/>
                <w:szCs w:val="24"/>
              </w:rPr>
            </w:pP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1150</w:t>
            </w:r>
          </w:p>
        </w:tc>
      </w:tr>
      <w:tr w:rsidR="003B4F8B" w:rsidRPr="004A2985" w:rsidTr="003B4F8B">
        <w:trPr>
          <w:trHeight w:val="699"/>
        </w:trPr>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Советник муниципальной службы   Курской области 2-го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1050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Советник муниципальной службы   Курской области 3-го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950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Референт муниципальной службы  Курской области 1-го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900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Референт муниципальной Курской области 2-го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750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Референт муниципальной службы      </w:t>
            </w:r>
          </w:p>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Курской области 3-го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700</w:t>
            </w:r>
          </w:p>
        </w:tc>
      </w:tr>
      <w:tr w:rsidR="003B4F8B" w:rsidRPr="004A2985" w:rsidTr="003B4F8B">
        <w:tc>
          <w:tcPr>
            <w:tcW w:w="4785" w:type="dxa"/>
            <w:tcBorders>
              <w:bottom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Секретарь муниципальной службы 1 класса Курской области 1-го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600</w:t>
            </w:r>
          </w:p>
        </w:tc>
      </w:tr>
      <w:tr w:rsidR="003B4F8B" w:rsidRPr="004A2985" w:rsidTr="003B4F8B">
        <w:trPr>
          <w:trHeight w:val="645"/>
        </w:trPr>
        <w:tc>
          <w:tcPr>
            <w:tcW w:w="4785" w:type="dxa"/>
            <w:tcBorders>
              <w:top w:val="single" w:sz="4" w:space="0" w:color="auto"/>
              <w:bottom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Секретарь муниципальной службы           Курской области 2-го класса </w:t>
            </w:r>
          </w:p>
        </w:tc>
        <w:tc>
          <w:tcPr>
            <w:tcW w:w="4254" w:type="dxa"/>
            <w:tcBorders>
              <w:bottom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550</w:t>
            </w:r>
          </w:p>
        </w:tc>
      </w:tr>
      <w:tr w:rsidR="003B4F8B" w:rsidRPr="004A2985" w:rsidTr="003B4F8B">
        <w:tc>
          <w:tcPr>
            <w:tcW w:w="4785" w:type="dxa"/>
            <w:tcBorders>
              <w:top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Секретарь муниципальной службы           Курской области 3-го класса </w:t>
            </w:r>
          </w:p>
        </w:tc>
        <w:tc>
          <w:tcPr>
            <w:tcW w:w="4254" w:type="dxa"/>
            <w:tcBorders>
              <w:top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450</w:t>
            </w:r>
          </w:p>
        </w:tc>
      </w:tr>
    </w:tbl>
    <w:p w:rsidR="003B4F8B" w:rsidRPr="004A2985" w:rsidRDefault="003B4F8B" w:rsidP="004A2985">
      <w:pPr>
        <w:autoSpaceDE w:val="0"/>
        <w:autoSpaceDN w:val="0"/>
        <w:adjustRightInd w:val="0"/>
        <w:jc w:val="center"/>
        <w:outlineLvl w:val="1"/>
        <w:rPr>
          <w:rFonts w:ascii="Arial" w:hAnsi="Arial" w:cs="Arial"/>
          <w:sz w:val="24"/>
          <w:szCs w:val="24"/>
        </w:rPr>
      </w:pPr>
    </w:p>
    <w:p w:rsidR="003B4F8B" w:rsidRPr="004A2985" w:rsidRDefault="003B4F8B" w:rsidP="004A2985">
      <w:pPr>
        <w:autoSpaceDE w:val="0"/>
        <w:autoSpaceDN w:val="0"/>
        <w:adjustRightInd w:val="0"/>
        <w:jc w:val="center"/>
        <w:outlineLvl w:val="1"/>
        <w:rPr>
          <w:rFonts w:ascii="Arial" w:hAnsi="Arial" w:cs="Arial"/>
          <w:sz w:val="24"/>
          <w:szCs w:val="24"/>
        </w:rPr>
      </w:pPr>
    </w:p>
    <w:p w:rsidR="003A73B2" w:rsidRPr="0082275A" w:rsidRDefault="003B4F8B" w:rsidP="0082275A">
      <w:pPr>
        <w:pStyle w:val="a8"/>
        <w:numPr>
          <w:ilvl w:val="0"/>
          <w:numId w:val="4"/>
        </w:numPr>
        <w:autoSpaceDE w:val="0"/>
        <w:autoSpaceDN w:val="0"/>
        <w:adjustRightInd w:val="0"/>
        <w:jc w:val="center"/>
        <w:outlineLvl w:val="1"/>
        <w:rPr>
          <w:rFonts w:ascii="Arial" w:hAnsi="Arial" w:cs="Arial"/>
          <w:b/>
          <w:sz w:val="30"/>
          <w:szCs w:val="30"/>
        </w:rPr>
      </w:pPr>
      <w:proofErr w:type="gramStart"/>
      <w:r w:rsidRPr="003A73B2">
        <w:rPr>
          <w:rFonts w:ascii="Arial" w:hAnsi="Arial" w:cs="Arial"/>
          <w:b/>
          <w:sz w:val="30"/>
          <w:szCs w:val="30"/>
        </w:rPr>
        <w:t>Е</w:t>
      </w:r>
      <w:r w:rsidR="00AF1289" w:rsidRPr="003A73B2">
        <w:rPr>
          <w:rFonts w:ascii="Arial" w:hAnsi="Arial" w:cs="Arial"/>
          <w:b/>
          <w:sz w:val="30"/>
          <w:szCs w:val="30"/>
        </w:rPr>
        <w:t>жемесячн</w:t>
      </w:r>
      <w:r w:rsidRPr="003A73B2">
        <w:rPr>
          <w:rFonts w:ascii="Arial" w:hAnsi="Arial" w:cs="Arial"/>
          <w:b/>
          <w:sz w:val="30"/>
          <w:szCs w:val="30"/>
        </w:rPr>
        <w:t>ая</w:t>
      </w:r>
      <w:proofErr w:type="gramEnd"/>
      <w:r w:rsidR="00AF1289" w:rsidRPr="003A73B2">
        <w:rPr>
          <w:rFonts w:ascii="Arial" w:hAnsi="Arial" w:cs="Arial"/>
          <w:b/>
          <w:sz w:val="30"/>
          <w:szCs w:val="30"/>
        </w:rPr>
        <w:t xml:space="preserve"> надбавки</w:t>
      </w:r>
      <w:r w:rsidR="001320FD" w:rsidRPr="003A73B2">
        <w:rPr>
          <w:rFonts w:ascii="Arial" w:hAnsi="Arial" w:cs="Arial"/>
          <w:b/>
          <w:sz w:val="30"/>
          <w:szCs w:val="30"/>
        </w:rPr>
        <w:t xml:space="preserve"> к</w:t>
      </w:r>
      <w:r w:rsidR="00AF1289" w:rsidRPr="003A73B2">
        <w:rPr>
          <w:rFonts w:ascii="Arial" w:hAnsi="Arial" w:cs="Arial"/>
          <w:b/>
          <w:sz w:val="30"/>
          <w:szCs w:val="30"/>
        </w:rPr>
        <w:t xml:space="preserve"> должностному окладу за особые условия</w:t>
      </w:r>
      <w:r w:rsidR="00135D26" w:rsidRPr="003A73B2">
        <w:rPr>
          <w:rFonts w:ascii="Arial" w:hAnsi="Arial" w:cs="Arial"/>
          <w:b/>
          <w:sz w:val="30"/>
          <w:szCs w:val="30"/>
        </w:rPr>
        <w:t xml:space="preserve"> </w:t>
      </w:r>
      <w:r w:rsidR="00AF1289" w:rsidRPr="003A73B2">
        <w:rPr>
          <w:rFonts w:ascii="Arial" w:hAnsi="Arial" w:cs="Arial"/>
          <w:b/>
          <w:sz w:val="30"/>
          <w:szCs w:val="30"/>
        </w:rPr>
        <w:t>муниципальной  службы</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.1. Ежемесячной надбавки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компетентных, ответственных и инициативных муниципальных служащих, повышения заинтересованности муниципальных служащих в результатах своей деятельности и качестве выполнения должностных обязанностей, требующих высокой квалификации, организованности, оперативности при исполнении поручений, способности принимать решения и нести ответственность за принятые решения.</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.2. Под особыми условиями муниципальной службы понимается совокупность должностных прав и обязанностей, ответственности муниципального служащего, строгого соблюдения ограничений, связанных с прохождением муниципальной службы.</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Основными критериями для установления конкретных размеров ежемесячной надбавки являются:</w:t>
      </w:r>
    </w:p>
    <w:p w:rsidR="00AF1289" w:rsidRPr="004A2985" w:rsidRDefault="00A56CB8"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lastRenderedPageBreak/>
        <w:t xml:space="preserve">- </w:t>
      </w:r>
      <w:r w:rsidR="00AF1289" w:rsidRPr="004A2985">
        <w:rPr>
          <w:rFonts w:ascii="Arial" w:hAnsi="Arial" w:cs="Arial"/>
          <w:sz w:val="24"/>
          <w:szCs w:val="24"/>
        </w:rPr>
        <w:t>профессиональный уровень исполнения должностных обязанностей в соответствии с должностным регламентом;</w:t>
      </w:r>
    </w:p>
    <w:p w:rsidR="00AF1289" w:rsidRPr="004A2985" w:rsidRDefault="00A56CB8"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w:t>
      </w:r>
      <w:r w:rsidR="00AF1289" w:rsidRPr="004A2985">
        <w:rPr>
          <w:rFonts w:ascii="Arial" w:hAnsi="Arial" w:cs="Arial"/>
          <w:sz w:val="24"/>
          <w:szCs w:val="24"/>
        </w:rPr>
        <w:t>компетентность при выполнении наиболее важных, сложных и ответственных работ, их качественное выполнение</w:t>
      </w:r>
    </w:p>
    <w:p w:rsidR="00AF1289" w:rsidRPr="004A2985" w:rsidRDefault="00A56CB8"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w:t>
      </w:r>
      <w:r w:rsidR="00AF1289" w:rsidRPr="004A2985">
        <w:rPr>
          <w:rFonts w:ascii="Arial" w:hAnsi="Arial" w:cs="Arial"/>
          <w:sz w:val="24"/>
          <w:szCs w:val="24"/>
        </w:rPr>
        <w:t>сложность объекта муниципального управления;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качество и объем информации, требуемой для выполнения работы в сфере муниципального управления;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w:t>
      </w:r>
      <w:r w:rsidR="001320FD" w:rsidRPr="004A2985">
        <w:rPr>
          <w:rFonts w:ascii="Arial" w:hAnsi="Arial" w:cs="Arial"/>
          <w:sz w:val="24"/>
          <w:szCs w:val="24"/>
        </w:rPr>
        <w:t xml:space="preserve"> </w:t>
      </w:r>
      <w:r w:rsidRPr="004A2985">
        <w:rPr>
          <w:rFonts w:ascii="Arial" w:hAnsi="Arial" w:cs="Arial"/>
          <w:sz w:val="24"/>
          <w:szCs w:val="24"/>
        </w:rPr>
        <w:t>дополнительная ответственность за принятие неадекватного управленческого решения;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повышенная напряженность и интенсивность труда муниципального служащего;</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.3. Ежемесячная надбавка к должностному окладу за особые условия муниципальной службы  (далее - ежемесячная надбавка) устанавливается в следующих  размерах :</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 по высшей группе должностей муниципальной службы - в размере от 150 до 200 процентов должностного оклада;</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по младшей группе должностей муниципальной службы - в размере до 60 процентов должностного оклада.</w:t>
      </w:r>
    </w:p>
    <w:p w:rsidR="00FF4453"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FF4453" w:rsidRPr="004A2985">
        <w:rPr>
          <w:rFonts w:ascii="Arial" w:hAnsi="Arial" w:cs="Arial"/>
          <w:sz w:val="24"/>
          <w:szCs w:val="24"/>
        </w:rPr>
        <w:t xml:space="preserve">.4. Конкретные размеры ежемесячной надбавки к должностному окладу за особые условия муниципальной службы определяются Главой </w:t>
      </w:r>
      <w:r w:rsidR="00567DDB">
        <w:rPr>
          <w:rFonts w:ascii="Arial" w:hAnsi="Arial" w:cs="Arial"/>
          <w:sz w:val="24"/>
          <w:szCs w:val="24"/>
        </w:rPr>
        <w:t>Миленинского</w:t>
      </w:r>
      <w:r w:rsidR="00FF4453" w:rsidRPr="004A2985">
        <w:rPr>
          <w:rFonts w:ascii="Arial" w:hAnsi="Arial" w:cs="Arial"/>
          <w:sz w:val="24"/>
          <w:szCs w:val="24"/>
        </w:rPr>
        <w:t xml:space="preserve"> сельсовета Фатежского района и устанавливаются распоряжением Главы </w:t>
      </w:r>
      <w:r w:rsidR="00567DDB">
        <w:rPr>
          <w:rFonts w:ascii="Arial" w:hAnsi="Arial" w:cs="Arial"/>
          <w:sz w:val="24"/>
          <w:szCs w:val="24"/>
        </w:rPr>
        <w:t>Миленинского</w:t>
      </w:r>
      <w:r w:rsidR="00FF4453" w:rsidRPr="004A2985">
        <w:rPr>
          <w:rFonts w:ascii="Arial" w:hAnsi="Arial" w:cs="Arial"/>
          <w:sz w:val="24"/>
          <w:szCs w:val="24"/>
        </w:rPr>
        <w:t xml:space="preserve"> сельсовета Фатежского района .</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 xml:space="preserve">.5.За ненадлежащее исполнение служебных обязанностей руководитель муниципального органа  (наниматель)  вправе  принять решение о снижении ранее установленного размера ежемесячной надбавки, но не ниже минимального размера, установленного пунктом </w:t>
      </w:r>
      <w:r w:rsidR="00A56CB8" w:rsidRPr="004A2985">
        <w:rPr>
          <w:rFonts w:ascii="Arial" w:hAnsi="Arial" w:cs="Arial"/>
          <w:sz w:val="24"/>
          <w:szCs w:val="24"/>
        </w:rPr>
        <w:t>4.3</w:t>
      </w:r>
      <w:r w:rsidR="00AF1289" w:rsidRPr="004A2985">
        <w:rPr>
          <w:rFonts w:ascii="Arial" w:hAnsi="Arial" w:cs="Arial"/>
          <w:sz w:val="24"/>
          <w:szCs w:val="24"/>
        </w:rPr>
        <w:t xml:space="preserve">. </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.6.Основанием для изменения муниципальному служащему размера надбавки является ежегодный отчет муниципального служащего.</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.7. Ежемесячная надбавка, установленная в соответствии с настоящим Положением, выплачивается муниципальному служащему одновременно с выплатой им  должностных окладов за соответствующий месяц из фонда оплаты труда соответствующей муниципальной  службы.</w:t>
      </w:r>
    </w:p>
    <w:p w:rsidR="00AF1289" w:rsidRPr="004A2985" w:rsidRDefault="00AF1289" w:rsidP="004A2985">
      <w:pPr>
        <w:autoSpaceDE w:val="0"/>
        <w:autoSpaceDN w:val="0"/>
        <w:adjustRightInd w:val="0"/>
        <w:ind w:firstLine="540"/>
        <w:jc w:val="both"/>
        <w:rPr>
          <w:rFonts w:ascii="Arial" w:hAnsi="Arial" w:cs="Arial"/>
          <w:sz w:val="24"/>
          <w:szCs w:val="24"/>
        </w:rPr>
      </w:pPr>
    </w:p>
    <w:p w:rsidR="00AF1289" w:rsidRPr="00135D26" w:rsidRDefault="001320FD" w:rsidP="004A2985">
      <w:pPr>
        <w:autoSpaceDE w:val="0"/>
        <w:autoSpaceDN w:val="0"/>
        <w:adjustRightInd w:val="0"/>
        <w:jc w:val="center"/>
        <w:rPr>
          <w:rFonts w:ascii="Arial" w:hAnsi="Arial" w:cs="Arial"/>
          <w:b/>
          <w:sz w:val="30"/>
          <w:szCs w:val="30"/>
        </w:rPr>
      </w:pPr>
      <w:r w:rsidRPr="00135D26">
        <w:rPr>
          <w:rFonts w:ascii="Arial" w:hAnsi="Arial" w:cs="Arial"/>
          <w:b/>
          <w:sz w:val="30"/>
          <w:szCs w:val="30"/>
        </w:rPr>
        <w:t>5</w:t>
      </w:r>
      <w:r w:rsidR="00AF1289" w:rsidRPr="00135D26">
        <w:rPr>
          <w:rFonts w:ascii="Arial" w:hAnsi="Arial" w:cs="Arial"/>
          <w:b/>
          <w:sz w:val="30"/>
          <w:szCs w:val="30"/>
        </w:rPr>
        <w:t>. Ежемесячная надбавка к должностному окладу</w:t>
      </w:r>
    </w:p>
    <w:p w:rsidR="003A73B2" w:rsidRPr="00135D26" w:rsidRDefault="00AF1289" w:rsidP="0082275A">
      <w:pPr>
        <w:autoSpaceDE w:val="0"/>
        <w:autoSpaceDN w:val="0"/>
        <w:adjustRightInd w:val="0"/>
        <w:jc w:val="center"/>
        <w:rPr>
          <w:rFonts w:ascii="Arial" w:hAnsi="Arial" w:cs="Arial"/>
          <w:b/>
          <w:sz w:val="30"/>
          <w:szCs w:val="30"/>
        </w:rPr>
      </w:pPr>
      <w:r w:rsidRPr="00135D26">
        <w:rPr>
          <w:rFonts w:ascii="Arial" w:hAnsi="Arial" w:cs="Arial"/>
          <w:b/>
          <w:sz w:val="30"/>
          <w:szCs w:val="30"/>
        </w:rPr>
        <w:t>за выслугу лет</w:t>
      </w:r>
    </w:p>
    <w:p w:rsidR="00AF1289" w:rsidRPr="004A2985" w:rsidRDefault="001320FD" w:rsidP="00135D26">
      <w:pPr>
        <w:autoSpaceDE w:val="0"/>
        <w:autoSpaceDN w:val="0"/>
        <w:adjustRightInd w:val="0"/>
        <w:ind w:firstLine="709"/>
        <w:jc w:val="both"/>
        <w:rPr>
          <w:rFonts w:ascii="Arial" w:hAnsi="Arial" w:cs="Arial"/>
          <w:sz w:val="24"/>
          <w:szCs w:val="24"/>
        </w:rPr>
      </w:pPr>
      <w:r w:rsidRPr="004A2985">
        <w:rPr>
          <w:rFonts w:ascii="Arial" w:hAnsi="Arial" w:cs="Arial"/>
          <w:sz w:val="24"/>
          <w:szCs w:val="24"/>
        </w:rPr>
        <w:t>5</w:t>
      </w:r>
      <w:r w:rsidR="00AF1289" w:rsidRPr="004A2985">
        <w:rPr>
          <w:rFonts w:ascii="Arial" w:hAnsi="Arial" w:cs="Arial"/>
          <w:sz w:val="24"/>
          <w:szCs w:val="24"/>
        </w:rPr>
        <w:t>.1. Ежемесячная надбавка к должностному окладу за выслугу лет на муниципальной службе  устанавливается в следующих размерах:</w:t>
      </w:r>
    </w:p>
    <w:p w:rsidR="00AF1289" w:rsidRPr="004A2985" w:rsidRDefault="00AF1289" w:rsidP="00135D26">
      <w:pPr>
        <w:autoSpaceDE w:val="0"/>
        <w:autoSpaceDN w:val="0"/>
        <w:adjustRightInd w:val="0"/>
        <w:ind w:firstLine="709"/>
        <w:jc w:val="both"/>
        <w:rPr>
          <w:rFonts w:ascii="Arial" w:hAnsi="Arial" w:cs="Arial"/>
          <w:sz w:val="24"/>
          <w:szCs w:val="24"/>
        </w:rPr>
      </w:pPr>
    </w:p>
    <w:p w:rsidR="00AF1289" w:rsidRPr="004A2985" w:rsidRDefault="00AF1289" w:rsidP="00135D26">
      <w:pPr>
        <w:pStyle w:val="ConsPlusNonformat"/>
        <w:widowControl/>
        <w:ind w:firstLine="709"/>
        <w:jc w:val="both"/>
        <w:rPr>
          <w:rFonts w:ascii="Arial" w:hAnsi="Arial" w:cs="Arial"/>
          <w:sz w:val="24"/>
          <w:szCs w:val="24"/>
        </w:rPr>
      </w:pPr>
      <w:r w:rsidRPr="004A2985">
        <w:rPr>
          <w:rFonts w:ascii="Arial" w:hAnsi="Arial" w:cs="Arial"/>
          <w:sz w:val="24"/>
          <w:szCs w:val="24"/>
        </w:rPr>
        <w:t xml:space="preserve">    при стаже                                  в процентах от</w:t>
      </w:r>
    </w:p>
    <w:p w:rsidR="00AF1289" w:rsidRPr="004A2985" w:rsidRDefault="00AF1289" w:rsidP="00135D26">
      <w:pPr>
        <w:pStyle w:val="ConsPlusNonformat"/>
        <w:widowControl/>
        <w:ind w:firstLine="709"/>
        <w:jc w:val="both"/>
        <w:rPr>
          <w:rFonts w:ascii="Arial" w:hAnsi="Arial" w:cs="Arial"/>
          <w:sz w:val="24"/>
          <w:szCs w:val="24"/>
        </w:rPr>
      </w:pPr>
      <w:r w:rsidRPr="004A2985">
        <w:rPr>
          <w:rFonts w:ascii="Arial" w:hAnsi="Arial" w:cs="Arial"/>
          <w:sz w:val="24"/>
          <w:szCs w:val="24"/>
        </w:rPr>
        <w:t xml:space="preserve">    муниципал</w:t>
      </w:r>
      <w:r w:rsidR="001320FD" w:rsidRPr="004A2985">
        <w:rPr>
          <w:rFonts w:ascii="Arial" w:hAnsi="Arial" w:cs="Arial"/>
          <w:sz w:val="24"/>
          <w:szCs w:val="24"/>
        </w:rPr>
        <w:t xml:space="preserve">ьной службы                   </w:t>
      </w:r>
      <w:r w:rsidRPr="004A2985">
        <w:rPr>
          <w:rFonts w:ascii="Arial" w:hAnsi="Arial" w:cs="Arial"/>
          <w:sz w:val="24"/>
          <w:szCs w:val="24"/>
        </w:rPr>
        <w:t xml:space="preserve">  должностного оклада</w:t>
      </w:r>
    </w:p>
    <w:p w:rsidR="00AF1289" w:rsidRPr="004A2985" w:rsidRDefault="00AF1289" w:rsidP="00135D26">
      <w:pPr>
        <w:pStyle w:val="ConsPlusNonformat"/>
        <w:widowControl/>
        <w:ind w:firstLine="709"/>
        <w:jc w:val="both"/>
        <w:rPr>
          <w:rFonts w:ascii="Arial" w:hAnsi="Arial" w:cs="Arial"/>
          <w:sz w:val="24"/>
          <w:szCs w:val="24"/>
        </w:rPr>
      </w:pPr>
    </w:p>
    <w:p w:rsidR="00AF1289" w:rsidRPr="004A2985" w:rsidRDefault="00AF1289" w:rsidP="00135D26">
      <w:pPr>
        <w:pStyle w:val="ConsPlusNonformat"/>
        <w:widowControl/>
        <w:ind w:firstLine="709"/>
        <w:jc w:val="both"/>
        <w:rPr>
          <w:rFonts w:ascii="Arial" w:hAnsi="Arial" w:cs="Arial"/>
          <w:sz w:val="24"/>
          <w:szCs w:val="24"/>
        </w:rPr>
      </w:pPr>
      <w:r w:rsidRPr="004A2985">
        <w:rPr>
          <w:rFonts w:ascii="Arial" w:hAnsi="Arial" w:cs="Arial"/>
          <w:sz w:val="24"/>
          <w:szCs w:val="24"/>
        </w:rPr>
        <w:t xml:space="preserve">    от 1 года до 5 лет                                 10</w:t>
      </w:r>
    </w:p>
    <w:p w:rsidR="00AF1289" w:rsidRPr="004A2985" w:rsidRDefault="00AF1289" w:rsidP="00135D26">
      <w:pPr>
        <w:pStyle w:val="ConsPlusNonformat"/>
        <w:widowControl/>
        <w:ind w:firstLine="709"/>
        <w:jc w:val="both"/>
        <w:rPr>
          <w:rFonts w:ascii="Arial" w:hAnsi="Arial" w:cs="Arial"/>
          <w:sz w:val="24"/>
          <w:szCs w:val="24"/>
        </w:rPr>
      </w:pPr>
      <w:r w:rsidRPr="004A2985">
        <w:rPr>
          <w:rFonts w:ascii="Arial" w:hAnsi="Arial" w:cs="Arial"/>
          <w:sz w:val="24"/>
          <w:szCs w:val="24"/>
        </w:rPr>
        <w:t xml:space="preserve">    от 5 лет до 10 лет                                 15</w:t>
      </w:r>
    </w:p>
    <w:p w:rsidR="00AF1289" w:rsidRPr="004A2985" w:rsidRDefault="00AF1289" w:rsidP="00135D26">
      <w:pPr>
        <w:pStyle w:val="ConsPlusNonformat"/>
        <w:widowControl/>
        <w:ind w:firstLine="709"/>
        <w:jc w:val="both"/>
        <w:rPr>
          <w:rFonts w:ascii="Arial" w:hAnsi="Arial" w:cs="Arial"/>
          <w:sz w:val="24"/>
          <w:szCs w:val="24"/>
        </w:rPr>
      </w:pPr>
      <w:r w:rsidRPr="004A2985">
        <w:rPr>
          <w:rFonts w:ascii="Arial" w:hAnsi="Arial" w:cs="Arial"/>
          <w:sz w:val="24"/>
          <w:szCs w:val="24"/>
        </w:rPr>
        <w:t xml:space="preserve">    от 10 лет до 15 лет                                20</w:t>
      </w:r>
    </w:p>
    <w:p w:rsidR="00AF1289" w:rsidRPr="004A2985" w:rsidRDefault="00AF1289" w:rsidP="00135D26">
      <w:pPr>
        <w:pStyle w:val="ConsPlusNonformat"/>
        <w:widowControl/>
        <w:ind w:firstLine="709"/>
        <w:jc w:val="both"/>
        <w:rPr>
          <w:rFonts w:ascii="Arial" w:hAnsi="Arial" w:cs="Arial"/>
          <w:sz w:val="24"/>
          <w:szCs w:val="24"/>
        </w:rPr>
      </w:pPr>
      <w:r w:rsidRPr="004A2985">
        <w:rPr>
          <w:rFonts w:ascii="Arial" w:hAnsi="Arial" w:cs="Arial"/>
          <w:sz w:val="24"/>
          <w:szCs w:val="24"/>
        </w:rPr>
        <w:t xml:space="preserve">    свыше 15 лет                                       30</w:t>
      </w:r>
    </w:p>
    <w:p w:rsidR="00AF1289" w:rsidRPr="004A2985" w:rsidRDefault="001320FD" w:rsidP="00135D26">
      <w:pPr>
        <w:autoSpaceDE w:val="0"/>
        <w:autoSpaceDN w:val="0"/>
        <w:adjustRightInd w:val="0"/>
        <w:ind w:firstLine="709"/>
        <w:jc w:val="both"/>
        <w:rPr>
          <w:rFonts w:ascii="Arial" w:hAnsi="Arial" w:cs="Arial"/>
          <w:sz w:val="24"/>
          <w:szCs w:val="24"/>
        </w:rPr>
      </w:pPr>
      <w:r w:rsidRPr="004A2985">
        <w:rPr>
          <w:rFonts w:ascii="Arial" w:hAnsi="Arial" w:cs="Arial"/>
          <w:sz w:val="24"/>
          <w:szCs w:val="24"/>
        </w:rPr>
        <w:t>5</w:t>
      </w:r>
      <w:r w:rsidR="00AF1289" w:rsidRPr="004A2985">
        <w:rPr>
          <w:rFonts w:ascii="Arial" w:hAnsi="Arial" w:cs="Arial"/>
          <w:sz w:val="24"/>
          <w:szCs w:val="24"/>
        </w:rPr>
        <w:t xml:space="preserve">.2. Стаж, дающий право на получение ежемесячной надбавки за выслугу лет на муниципальной службе определяется в соответствии с Законом Курской области </w:t>
      </w:r>
      <w:r w:rsidR="00164936" w:rsidRPr="004A2985">
        <w:rPr>
          <w:rFonts w:ascii="Arial" w:hAnsi="Arial" w:cs="Arial"/>
          <w:sz w:val="24"/>
          <w:szCs w:val="24"/>
        </w:rPr>
        <w:t xml:space="preserve"> от 31.03.2016. № 18-ЗКО.</w:t>
      </w:r>
    </w:p>
    <w:p w:rsidR="00AF1289" w:rsidRPr="004A2985" w:rsidRDefault="00AF1289" w:rsidP="00135D26">
      <w:pPr>
        <w:autoSpaceDE w:val="0"/>
        <w:autoSpaceDN w:val="0"/>
        <w:adjustRightInd w:val="0"/>
        <w:ind w:firstLine="709"/>
        <w:jc w:val="both"/>
        <w:rPr>
          <w:rFonts w:ascii="Arial" w:hAnsi="Arial" w:cs="Arial"/>
          <w:sz w:val="24"/>
          <w:szCs w:val="24"/>
        </w:rPr>
      </w:pPr>
    </w:p>
    <w:p w:rsidR="00AF1289" w:rsidRPr="004A2985" w:rsidRDefault="00AF1289" w:rsidP="004A2985">
      <w:pPr>
        <w:pStyle w:val="ConsPlusTitle"/>
        <w:widowControl/>
        <w:jc w:val="center"/>
        <w:rPr>
          <w:rFonts w:ascii="Arial" w:hAnsi="Arial" w:cs="Arial"/>
          <w:sz w:val="30"/>
          <w:szCs w:val="30"/>
        </w:rPr>
      </w:pPr>
    </w:p>
    <w:p w:rsidR="00722533" w:rsidRDefault="00722533" w:rsidP="00135D26">
      <w:pPr>
        <w:pStyle w:val="ConsPlusTitle"/>
        <w:widowControl/>
        <w:rPr>
          <w:rFonts w:ascii="Arial" w:hAnsi="Arial" w:cs="Arial"/>
          <w:sz w:val="30"/>
          <w:szCs w:val="30"/>
        </w:rPr>
      </w:pPr>
    </w:p>
    <w:p w:rsidR="003A73B2" w:rsidRPr="00135D26" w:rsidRDefault="00AF1289" w:rsidP="0082275A">
      <w:pPr>
        <w:pStyle w:val="ConsPlusTitle"/>
        <w:widowControl/>
        <w:jc w:val="center"/>
        <w:rPr>
          <w:rFonts w:ascii="Arial" w:hAnsi="Arial" w:cs="Arial"/>
          <w:sz w:val="30"/>
          <w:szCs w:val="30"/>
        </w:rPr>
      </w:pPr>
      <w:r w:rsidRPr="004A2985">
        <w:rPr>
          <w:rFonts w:ascii="Arial" w:hAnsi="Arial" w:cs="Arial"/>
          <w:sz w:val="30"/>
          <w:szCs w:val="30"/>
        </w:rPr>
        <w:lastRenderedPageBreak/>
        <w:t>6.Ежемесячное денежное поощрение</w:t>
      </w:r>
    </w:p>
    <w:p w:rsidR="001320FD" w:rsidRPr="004A2985" w:rsidRDefault="00AF1289" w:rsidP="00135D26">
      <w:pPr>
        <w:autoSpaceDE w:val="0"/>
        <w:autoSpaceDN w:val="0"/>
        <w:adjustRightInd w:val="0"/>
        <w:ind w:firstLine="540"/>
        <w:jc w:val="both"/>
        <w:rPr>
          <w:rFonts w:ascii="Arial" w:hAnsi="Arial" w:cs="Arial"/>
          <w:sz w:val="24"/>
          <w:szCs w:val="24"/>
        </w:rPr>
      </w:pPr>
      <w:r w:rsidRPr="004A2985">
        <w:rPr>
          <w:rFonts w:ascii="Arial" w:hAnsi="Arial" w:cs="Arial"/>
          <w:sz w:val="24"/>
          <w:szCs w:val="24"/>
        </w:rPr>
        <w:t>6.1.Ежемесячное денежное поощрение муниципальным служащим устанавливается в соответствии с распоряжением (приказом) руководителя  (нанимателя) муниципального органа  в размерах, не превышающих максимально допустимых  размеров установленных настоящ</w:t>
      </w:r>
      <w:r w:rsidR="001320FD" w:rsidRPr="004A2985">
        <w:rPr>
          <w:rFonts w:ascii="Arial" w:hAnsi="Arial" w:cs="Arial"/>
          <w:sz w:val="24"/>
          <w:szCs w:val="24"/>
        </w:rPr>
        <w:t>и</w:t>
      </w:r>
      <w:r w:rsidRPr="004A2985">
        <w:rPr>
          <w:rFonts w:ascii="Arial" w:hAnsi="Arial" w:cs="Arial"/>
          <w:sz w:val="24"/>
          <w:szCs w:val="24"/>
        </w:rPr>
        <w:t>м решени</w:t>
      </w:r>
      <w:r w:rsidR="001320FD" w:rsidRPr="004A2985">
        <w:rPr>
          <w:rFonts w:ascii="Arial" w:hAnsi="Arial" w:cs="Arial"/>
          <w:sz w:val="24"/>
          <w:szCs w:val="24"/>
        </w:rPr>
        <w:t>ем</w:t>
      </w:r>
      <w:r w:rsidRPr="004A2985">
        <w:rPr>
          <w:rFonts w:ascii="Arial" w:hAnsi="Arial" w:cs="Arial"/>
          <w:sz w:val="24"/>
          <w:szCs w:val="24"/>
        </w:rPr>
        <w:t>, в пределах установленных фондов оплаты труда  муниципальных органов и выплачивается за фактически отработанное время одновременно с должностным окладом.</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552"/>
      </w:tblGrid>
      <w:tr w:rsidR="001320FD" w:rsidRPr="004A2985" w:rsidTr="001320FD">
        <w:tc>
          <w:tcPr>
            <w:tcW w:w="6345" w:type="dxa"/>
            <w:tcBorders>
              <w:top w:val="single" w:sz="4" w:space="0" w:color="auto"/>
              <w:left w:val="single" w:sz="4" w:space="0" w:color="auto"/>
              <w:bottom w:val="single" w:sz="4" w:space="0" w:color="auto"/>
              <w:right w:val="single" w:sz="4" w:space="0" w:color="auto"/>
            </w:tcBorders>
          </w:tcPr>
          <w:p w:rsidR="001320FD" w:rsidRPr="004A2985" w:rsidRDefault="001320FD" w:rsidP="004A2985">
            <w:pPr>
              <w:jc w:val="center"/>
              <w:rPr>
                <w:rFonts w:ascii="Arial" w:hAnsi="Arial" w:cs="Arial"/>
                <w:sz w:val="24"/>
                <w:szCs w:val="24"/>
              </w:rPr>
            </w:pPr>
            <w:r w:rsidRPr="004A2985">
              <w:rPr>
                <w:rFonts w:ascii="Arial" w:hAnsi="Arial" w:cs="Arial"/>
                <w:sz w:val="24"/>
                <w:szCs w:val="24"/>
              </w:rPr>
              <w:t xml:space="preserve">Перечень должностей в Администрации </w:t>
            </w:r>
          </w:p>
          <w:p w:rsidR="001320FD" w:rsidRPr="004A2985" w:rsidRDefault="00567DDB" w:rsidP="004A2985">
            <w:pPr>
              <w:jc w:val="center"/>
              <w:rPr>
                <w:rFonts w:ascii="Arial" w:hAnsi="Arial" w:cs="Arial"/>
                <w:sz w:val="24"/>
                <w:szCs w:val="24"/>
              </w:rPr>
            </w:pPr>
            <w:r>
              <w:rPr>
                <w:rFonts w:ascii="Arial" w:hAnsi="Arial" w:cs="Arial"/>
                <w:sz w:val="24"/>
                <w:szCs w:val="24"/>
              </w:rPr>
              <w:t>МИЛЕНИНСКИЙ</w:t>
            </w:r>
            <w:r w:rsidR="001320FD" w:rsidRPr="004A2985">
              <w:rPr>
                <w:rFonts w:ascii="Arial" w:hAnsi="Arial" w:cs="Arial"/>
                <w:sz w:val="24"/>
                <w:szCs w:val="24"/>
              </w:rPr>
              <w:t xml:space="preserve"> сельсовета Фатежского района</w:t>
            </w:r>
          </w:p>
        </w:tc>
        <w:tc>
          <w:tcPr>
            <w:tcW w:w="2552" w:type="dxa"/>
            <w:tcBorders>
              <w:top w:val="single" w:sz="4" w:space="0" w:color="auto"/>
              <w:left w:val="single" w:sz="4" w:space="0" w:color="auto"/>
              <w:bottom w:val="single" w:sz="4" w:space="0" w:color="auto"/>
              <w:right w:val="single" w:sz="4" w:space="0" w:color="auto"/>
            </w:tcBorders>
          </w:tcPr>
          <w:p w:rsidR="001320FD" w:rsidRPr="004A2985" w:rsidRDefault="001320FD" w:rsidP="004A2985">
            <w:pPr>
              <w:jc w:val="both"/>
              <w:rPr>
                <w:rFonts w:ascii="Arial" w:hAnsi="Arial" w:cs="Arial"/>
                <w:sz w:val="24"/>
                <w:szCs w:val="24"/>
              </w:rPr>
            </w:pPr>
            <w:r w:rsidRPr="004A2985">
              <w:rPr>
                <w:rFonts w:ascii="Arial" w:hAnsi="Arial" w:cs="Arial"/>
                <w:sz w:val="24"/>
                <w:szCs w:val="24"/>
              </w:rPr>
              <w:t>Размер денежного поощрения</w:t>
            </w:r>
          </w:p>
          <w:p w:rsidR="001320FD" w:rsidRPr="004A2985" w:rsidRDefault="001320FD" w:rsidP="004A2985">
            <w:pPr>
              <w:jc w:val="both"/>
              <w:rPr>
                <w:rFonts w:ascii="Arial" w:hAnsi="Arial" w:cs="Arial"/>
                <w:sz w:val="24"/>
                <w:szCs w:val="24"/>
              </w:rPr>
            </w:pPr>
            <w:r w:rsidRPr="004A2985">
              <w:rPr>
                <w:rFonts w:ascii="Arial" w:hAnsi="Arial" w:cs="Arial"/>
                <w:sz w:val="24"/>
                <w:szCs w:val="24"/>
              </w:rPr>
              <w:t>(рублей в месяц)</w:t>
            </w:r>
          </w:p>
        </w:tc>
      </w:tr>
      <w:tr w:rsidR="001320FD" w:rsidRPr="004A2985" w:rsidTr="001320FD">
        <w:tc>
          <w:tcPr>
            <w:tcW w:w="6345" w:type="dxa"/>
            <w:tcBorders>
              <w:top w:val="single" w:sz="4" w:space="0" w:color="auto"/>
              <w:left w:val="single" w:sz="4" w:space="0" w:color="auto"/>
              <w:bottom w:val="single" w:sz="4" w:space="0" w:color="auto"/>
              <w:right w:val="single" w:sz="4" w:space="0" w:color="auto"/>
            </w:tcBorders>
          </w:tcPr>
          <w:p w:rsidR="001320FD" w:rsidRPr="004A2985" w:rsidRDefault="001320FD" w:rsidP="004A2985">
            <w:pPr>
              <w:numPr>
                <w:ilvl w:val="0"/>
                <w:numId w:val="2"/>
              </w:numPr>
              <w:ind w:left="0"/>
              <w:rPr>
                <w:rFonts w:ascii="Arial" w:hAnsi="Arial" w:cs="Arial"/>
                <w:sz w:val="24"/>
                <w:szCs w:val="24"/>
              </w:rPr>
            </w:pPr>
            <w:r w:rsidRPr="004A2985">
              <w:rPr>
                <w:rFonts w:ascii="Arial" w:hAnsi="Arial" w:cs="Arial"/>
                <w:sz w:val="24"/>
                <w:szCs w:val="24"/>
              </w:rPr>
              <w:t>группа высших должностей</w:t>
            </w:r>
          </w:p>
          <w:p w:rsidR="001320FD" w:rsidRPr="004A2985" w:rsidRDefault="001320FD" w:rsidP="004A2985">
            <w:pPr>
              <w:numPr>
                <w:ilvl w:val="0"/>
                <w:numId w:val="3"/>
              </w:numPr>
              <w:ind w:left="0"/>
              <w:rPr>
                <w:rFonts w:ascii="Arial" w:hAnsi="Arial" w:cs="Arial"/>
                <w:sz w:val="24"/>
                <w:szCs w:val="24"/>
              </w:rPr>
            </w:pPr>
            <w:r w:rsidRPr="004A2985">
              <w:rPr>
                <w:rFonts w:ascii="Arial" w:hAnsi="Arial" w:cs="Arial"/>
                <w:sz w:val="24"/>
                <w:szCs w:val="24"/>
              </w:rPr>
              <w:t>заместитель Главы Администрации</w:t>
            </w:r>
          </w:p>
          <w:p w:rsidR="001320FD" w:rsidRPr="004A2985" w:rsidRDefault="001320FD" w:rsidP="004A2985">
            <w:pPr>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1320FD" w:rsidRPr="004A2985" w:rsidRDefault="00326B23" w:rsidP="004A2985">
            <w:pPr>
              <w:jc w:val="both"/>
              <w:rPr>
                <w:rFonts w:ascii="Arial" w:hAnsi="Arial" w:cs="Arial"/>
                <w:sz w:val="24"/>
                <w:szCs w:val="24"/>
              </w:rPr>
            </w:pPr>
            <w:r>
              <w:rPr>
                <w:rFonts w:ascii="Arial" w:hAnsi="Arial" w:cs="Arial"/>
                <w:sz w:val="24"/>
                <w:szCs w:val="24"/>
              </w:rPr>
              <w:t>1,0-</w:t>
            </w:r>
            <w:r w:rsidR="001320FD" w:rsidRPr="004A2985">
              <w:rPr>
                <w:rFonts w:ascii="Arial" w:hAnsi="Arial" w:cs="Arial"/>
                <w:sz w:val="24"/>
                <w:szCs w:val="24"/>
              </w:rPr>
              <w:t>1</w:t>
            </w:r>
            <w:r w:rsidR="00722533">
              <w:rPr>
                <w:rFonts w:ascii="Arial" w:hAnsi="Arial" w:cs="Arial"/>
                <w:sz w:val="24"/>
                <w:szCs w:val="24"/>
              </w:rPr>
              <w:t>,5</w:t>
            </w:r>
          </w:p>
        </w:tc>
      </w:tr>
      <w:tr w:rsidR="001320FD" w:rsidRPr="004A2985" w:rsidTr="001320FD">
        <w:tc>
          <w:tcPr>
            <w:tcW w:w="6345" w:type="dxa"/>
            <w:tcBorders>
              <w:top w:val="single" w:sz="4" w:space="0" w:color="auto"/>
              <w:left w:val="single" w:sz="4" w:space="0" w:color="auto"/>
              <w:bottom w:val="single" w:sz="4" w:space="0" w:color="auto"/>
              <w:right w:val="single" w:sz="4" w:space="0" w:color="auto"/>
            </w:tcBorders>
          </w:tcPr>
          <w:p w:rsidR="001320FD" w:rsidRPr="004A2985" w:rsidRDefault="001320FD" w:rsidP="004A2985">
            <w:pPr>
              <w:numPr>
                <w:ilvl w:val="0"/>
                <w:numId w:val="2"/>
              </w:numPr>
              <w:ind w:left="0"/>
              <w:rPr>
                <w:rFonts w:ascii="Arial" w:hAnsi="Arial" w:cs="Arial"/>
                <w:sz w:val="24"/>
                <w:szCs w:val="24"/>
              </w:rPr>
            </w:pPr>
            <w:r w:rsidRPr="004A2985">
              <w:rPr>
                <w:rFonts w:ascii="Arial" w:hAnsi="Arial" w:cs="Arial"/>
                <w:sz w:val="24"/>
                <w:szCs w:val="24"/>
              </w:rPr>
              <w:t>группа младших должностей</w:t>
            </w:r>
          </w:p>
          <w:p w:rsidR="001320FD" w:rsidRPr="004A2985" w:rsidRDefault="001320FD" w:rsidP="004A2985">
            <w:pPr>
              <w:numPr>
                <w:ilvl w:val="0"/>
                <w:numId w:val="3"/>
              </w:numPr>
              <w:ind w:left="0"/>
              <w:rPr>
                <w:rFonts w:ascii="Arial" w:hAnsi="Arial" w:cs="Arial"/>
                <w:sz w:val="24"/>
                <w:szCs w:val="24"/>
              </w:rPr>
            </w:pPr>
            <w:r w:rsidRPr="004A2985">
              <w:rPr>
                <w:rFonts w:ascii="Arial" w:hAnsi="Arial" w:cs="Arial"/>
                <w:sz w:val="24"/>
                <w:szCs w:val="24"/>
              </w:rPr>
              <w:t>специалист 1 разряда</w:t>
            </w:r>
          </w:p>
        </w:tc>
        <w:tc>
          <w:tcPr>
            <w:tcW w:w="2552" w:type="dxa"/>
            <w:tcBorders>
              <w:top w:val="single" w:sz="4" w:space="0" w:color="auto"/>
              <w:left w:val="single" w:sz="4" w:space="0" w:color="auto"/>
              <w:bottom w:val="single" w:sz="4" w:space="0" w:color="auto"/>
              <w:right w:val="single" w:sz="4" w:space="0" w:color="auto"/>
            </w:tcBorders>
          </w:tcPr>
          <w:p w:rsidR="001320FD" w:rsidRPr="004A2985" w:rsidRDefault="001320FD" w:rsidP="004A2985">
            <w:pPr>
              <w:rPr>
                <w:rFonts w:ascii="Arial" w:hAnsi="Arial" w:cs="Arial"/>
                <w:sz w:val="24"/>
                <w:szCs w:val="24"/>
              </w:rPr>
            </w:pPr>
            <w:r w:rsidRPr="004A2985">
              <w:rPr>
                <w:rFonts w:ascii="Arial" w:hAnsi="Arial" w:cs="Arial"/>
                <w:sz w:val="24"/>
                <w:szCs w:val="24"/>
              </w:rPr>
              <w:t>1,0</w:t>
            </w:r>
            <w:r w:rsidR="00326B23">
              <w:rPr>
                <w:rFonts w:ascii="Arial" w:hAnsi="Arial" w:cs="Arial"/>
                <w:sz w:val="24"/>
                <w:szCs w:val="24"/>
              </w:rPr>
              <w:t>-1,3</w:t>
            </w:r>
          </w:p>
        </w:tc>
      </w:tr>
    </w:tbl>
    <w:p w:rsidR="001320FD" w:rsidRPr="004A2985" w:rsidRDefault="001320FD" w:rsidP="00135D26">
      <w:pPr>
        <w:autoSpaceDE w:val="0"/>
        <w:autoSpaceDN w:val="0"/>
        <w:adjustRightInd w:val="0"/>
        <w:jc w:val="both"/>
        <w:rPr>
          <w:rFonts w:ascii="Arial" w:hAnsi="Arial" w:cs="Arial"/>
          <w:sz w:val="24"/>
          <w:szCs w:val="24"/>
        </w:rPr>
      </w:pP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6.2. Снижение размера ежемесячного денежного поощрения конкретному муниципальному служащему производится распоряжением Главы муниципально</w:t>
      </w:r>
      <w:r w:rsidR="00164936" w:rsidRPr="004A2985">
        <w:rPr>
          <w:rFonts w:ascii="Arial" w:hAnsi="Arial" w:cs="Arial"/>
          <w:sz w:val="24"/>
          <w:szCs w:val="24"/>
        </w:rPr>
        <w:t>го образования</w:t>
      </w:r>
      <w:r w:rsidRPr="004A2985">
        <w:rPr>
          <w:rFonts w:ascii="Arial" w:hAnsi="Arial" w:cs="Arial"/>
          <w:sz w:val="24"/>
          <w:szCs w:val="24"/>
        </w:rPr>
        <w:t xml:space="preserve"> в следующих случаях:</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несоблюдения правил внутреннего трудового распорядка и регламента работы администрации;</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при применении к муниципальному служащему мер дисциплинарного взыскания.</w:t>
      </w:r>
    </w:p>
    <w:p w:rsidR="001320FD" w:rsidRPr="004A2985" w:rsidRDefault="001320FD" w:rsidP="004A2985">
      <w:pPr>
        <w:autoSpaceDE w:val="0"/>
        <w:autoSpaceDN w:val="0"/>
        <w:adjustRightInd w:val="0"/>
        <w:ind w:firstLine="540"/>
        <w:jc w:val="center"/>
        <w:rPr>
          <w:rFonts w:ascii="Arial" w:hAnsi="Arial" w:cs="Arial"/>
          <w:sz w:val="24"/>
          <w:szCs w:val="24"/>
        </w:rPr>
      </w:pPr>
    </w:p>
    <w:p w:rsidR="00AF1289" w:rsidRPr="004A2985" w:rsidRDefault="00AF1289" w:rsidP="00135D26">
      <w:pPr>
        <w:autoSpaceDE w:val="0"/>
        <w:autoSpaceDN w:val="0"/>
        <w:adjustRightInd w:val="0"/>
        <w:ind w:firstLine="540"/>
        <w:jc w:val="center"/>
        <w:rPr>
          <w:rFonts w:ascii="Arial" w:hAnsi="Arial" w:cs="Arial"/>
          <w:b/>
          <w:sz w:val="30"/>
          <w:szCs w:val="30"/>
        </w:rPr>
      </w:pPr>
      <w:r w:rsidRPr="004A2985">
        <w:rPr>
          <w:rFonts w:ascii="Arial" w:hAnsi="Arial" w:cs="Arial"/>
          <w:b/>
          <w:sz w:val="30"/>
          <w:szCs w:val="30"/>
        </w:rPr>
        <w:t xml:space="preserve">7. Премии за выполнение особо важных и сложных заданий </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7.1. Финансирование затрат на выплату премии за выполнение особо важных и сложных заданий (далее - премия) муниципальным служащим осуществляется за счет средств фонда оплаты труда.</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7.2. Основными критериями, дающими право муниципальному служащему на получение премии, являются: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досрочное выполнение на высоком профессиональном уровне конкретных поручений и заданий непосредственных руководителей, реализация которых имеет большое значение для администрации;</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проявление инициативы в подготовке и выработке комплекса мероприятий по выполнению особо важных и сложных заданий;</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внедрение в повседневную профессиональную служебную деятельность новых технологий, реализация проектов, повышающих эффективность деятельности администрации;</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выполнение в оперативном режиме большого объема внеплановой работы;</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достижение значимых результатов в ходе выполнения обязанностей, предусмотренных регламентом работы администрации, распределением обязанностей, должностной инструкцией;</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внесение муниципальным служащим предложений, улучшающих работу отраслевого (функционального) органа администрации, муниципальной службы в целом, внедрение новых форм и методов работы, способствующих достижению высоких конечных результатов;</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участие в организации и проведении значимых мероприятий, в том числе не входящих в план работы муниципального служащего или отраслевого </w:t>
      </w:r>
      <w:r w:rsidRPr="004A2985">
        <w:rPr>
          <w:rFonts w:ascii="Arial" w:hAnsi="Arial" w:cs="Arial"/>
          <w:sz w:val="24"/>
          <w:szCs w:val="24"/>
        </w:rPr>
        <w:lastRenderedPageBreak/>
        <w:t>(функционального) органа администрации, представительного органа, добросовестное и качественное выполнение поручений;</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личный вклад (оперативность, профессионализм, инициативность) муниципальных служащих в выполнение особо важных и сложных заданий в условиях, отличающихся от нормальных (сложность, срочность, особый режим работы);</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степень сложности, важность и качество выполнения муниципальным служащим заданий, эффективность достигнутых результатов.</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7.3. Предложения по премированию муниципальных служащих представляются главе муниципального образования, </w:t>
      </w:r>
      <w:r w:rsidR="00164936" w:rsidRPr="004A2985">
        <w:rPr>
          <w:rFonts w:ascii="Arial" w:hAnsi="Arial" w:cs="Arial"/>
          <w:sz w:val="24"/>
          <w:szCs w:val="24"/>
        </w:rPr>
        <w:t xml:space="preserve"> </w:t>
      </w:r>
      <w:r w:rsidRPr="004A2985">
        <w:rPr>
          <w:rFonts w:ascii="Arial" w:hAnsi="Arial" w:cs="Arial"/>
          <w:sz w:val="24"/>
          <w:szCs w:val="24"/>
        </w:rPr>
        <w:t xml:space="preserve"> не позднее 25 числа последнего месяца текущего квартала, в виде служебной записки руководи</w:t>
      </w:r>
      <w:r w:rsidR="00164936" w:rsidRPr="004A2985">
        <w:rPr>
          <w:rFonts w:ascii="Arial" w:hAnsi="Arial" w:cs="Arial"/>
          <w:sz w:val="24"/>
          <w:szCs w:val="24"/>
        </w:rPr>
        <w:t xml:space="preserve">теля отдела </w:t>
      </w:r>
      <w:r w:rsidRPr="004A2985">
        <w:rPr>
          <w:rFonts w:ascii="Arial" w:hAnsi="Arial" w:cs="Arial"/>
          <w:sz w:val="24"/>
          <w:szCs w:val="24"/>
        </w:rPr>
        <w:t xml:space="preserve"> с отражением конкретных достижений муниципального служащего.</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Решение о премировании з</w:t>
      </w:r>
      <w:r w:rsidR="00164936" w:rsidRPr="004A2985">
        <w:rPr>
          <w:rFonts w:ascii="Arial" w:hAnsi="Arial" w:cs="Arial"/>
          <w:sz w:val="24"/>
          <w:szCs w:val="24"/>
        </w:rPr>
        <w:t>аместителей главы администрации</w:t>
      </w:r>
      <w:r w:rsidRPr="004A2985">
        <w:rPr>
          <w:rFonts w:ascii="Arial" w:hAnsi="Arial" w:cs="Arial"/>
          <w:sz w:val="24"/>
          <w:szCs w:val="24"/>
        </w:rPr>
        <w:t xml:space="preserve"> </w:t>
      </w:r>
      <w:r w:rsidR="00164936" w:rsidRPr="004A2985">
        <w:rPr>
          <w:rFonts w:ascii="Arial" w:hAnsi="Arial" w:cs="Arial"/>
          <w:sz w:val="24"/>
          <w:szCs w:val="24"/>
        </w:rPr>
        <w:t xml:space="preserve"> </w:t>
      </w:r>
      <w:r w:rsidRPr="004A2985">
        <w:rPr>
          <w:rFonts w:ascii="Arial" w:hAnsi="Arial" w:cs="Arial"/>
          <w:sz w:val="24"/>
          <w:szCs w:val="24"/>
        </w:rPr>
        <w:t xml:space="preserve">принимает глава муниципального образования. </w:t>
      </w:r>
    </w:p>
    <w:p w:rsidR="00C866CB" w:rsidRPr="004A2985" w:rsidRDefault="00C866CB"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Ежемесячная премия за выполнение особо важных и сложных заданий выплачивается муниципальным служащим в размере 16,7 % от должностного оклада. </w:t>
      </w:r>
    </w:p>
    <w:p w:rsidR="00C866CB" w:rsidRPr="004A2985" w:rsidRDefault="00C866CB"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Ежеквартальная премия по результатам работы, выплачивается муниципальным служащим в размере 50 % от должностного оклада.</w:t>
      </w:r>
    </w:p>
    <w:p w:rsidR="00C866CB" w:rsidRPr="004A2985" w:rsidRDefault="00C866CB"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По итогам года за добросовестное и профессиональное исполнение функциональных обязанностей по распоряжению главы администрации выплачивается</w:t>
      </w:r>
      <w:r w:rsidR="00164936" w:rsidRPr="004A2985">
        <w:rPr>
          <w:rFonts w:ascii="Arial" w:hAnsi="Arial" w:cs="Arial"/>
          <w:sz w:val="24"/>
          <w:szCs w:val="24"/>
        </w:rPr>
        <w:t xml:space="preserve"> денежное поощрение в размере </w:t>
      </w:r>
      <w:r w:rsidRPr="004A2985">
        <w:rPr>
          <w:rFonts w:ascii="Arial" w:hAnsi="Arial" w:cs="Arial"/>
          <w:sz w:val="24"/>
          <w:szCs w:val="24"/>
        </w:rPr>
        <w:t>2</w:t>
      </w:r>
      <w:r w:rsidR="00164936" w:rsidRPr="004A2985">
        <w:rPr>
          <w:rFonts w:ascii="Arial" w:hAnsi="Arial" w:cs="Arial"/>
          <w:sz w:val="24"/>
          <w:szCs w:val="24"/>
        </w:rPr>
        <w:t>-х должностных окладов</w:t>
      </w:r>
      <w:r w:rsidRPr="004A2985">
        <w:rPr>
          <w:rFonts w:ascii="Arial" w:hAnsi="Arial" w:cs="Arial"/>
          <w:sz w:val="24"/>
          <w:szCs w:val="24"/>
        </w:rPr>
        <w:t xml:space="preserve"> муниципального служащего.</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7.4. Общая сумма премии за выполнение особо важных и сложных заданий, выплачиваемая муниципальному служащему в течение года, максимальными размерами не ограничивается.</w:t>
      </w:r>
    </w:p>
    <w:p w:rsidR="00AF1289" w:rsidRPr="004A2985" w:rsidRDefault="00AF1289" w:rsidP="004A2985">
      <w:pPr>
        <w:autoSpaceDE w:val="0"/>
        <w:autoSpaceDN w:val="0"/>
        <w:adjustRightInd w:val="0"/>
        <w:ind w:firstLine="540"/>
        <w:jc w:val="both"/>
        <w:rPr>
          <w:rFonts w:ascii="Arial" w:hAnsi="Arial" w:cs="Arial"/>
          <w:sz w:val="24"/>
          <w:szCs w:val="24"/>
        </w:rPr>
      </w:pPr>
    </w:p>
    <w:p w:rsidR="00AF1289" w:rsidRPr="004A2985" w:rsidRDefault="00AF1289" w:rsidP="004A2985">
      <w:pPr>
        <w:autoSpaceDE w:val="0"/>
        <w:autoSpaceDN w:val="0"/>
        <w:adjustRightInd w:val="0"/>
        <w:ind w:firstLine="540"/>
        <w:jc w:val="center"/>
        <w:rPr>
          <w:rFonts w:ascii="Arial" w:hAnsi="Arial" w:cs="Arial"/>
          <w:b/>
          <w:sz w:val="30"/>
          <w:szCs w:val="30"/>
        </w:rPr>
      </w:pPr>
      <w:r w:rsidRPr="004A2985">
        <w:rPr>
          <w:rFonts w:ascii="Arial" w:hAnsi="Arial" w:cs="Arial"/>
          <w:b/>
          <w:sz w:val="30"/>
          <w:szCs w:val="30"/>
        </w:rPr>
        <w:t>8. Единовременная выплата при предоставлении</w:t>
      </w:r>
    </w:p>
    <w:p w:rsidR="004A2985" w:rsidRPr="004A2985" w:rsidRDefault="00AF1289" w:rsidP="00135D26">
      <w:pPr>
        <w:autoSpaceDE w:val="0"/>
        <w:autoSpaceDN w:val="0"/>
        <w:adjustRightInd w:val="0"/>
        <w:ind w:firstLine="540"/>
        <w:jc w:val="center"/>
        <w:rPr>
          <w:rFonts w:ascii="Arial" w:hAnsi="Arial" w:cs="Arial"/>
          <w:b/>
          <w:sz w:val="30"/>
          <w:szCs w:val="30"/>
        </w:rPr>
      </w:pPr>
      <w:r w:rsidRPr="004A2985">
        <w:rPr>
          <w:rFonts w:ascii="Arial" w:hAnsi="Arial" w:cs="Arial"/>
          <w:b/>
          <w:sz w:val="30"/>
          <w:szCs w:val="30"/>
        </w:rPr>
        <w:t>ежегодного оплачиваемого отпуска</w:t>
      </w:r>
    </w:p>
    <w:p w:rsidR="006236D8"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8</w:t>
      </w:r>
      <w:r w:rsidR="006236D8" w:rsidRPr="004A2985">
        <w:rPr>
          <w:rFonts w:ascii="Arial" w:hAnsi="Arial" w:cs="Arial"/>
          <w:sz w:val="24"/>
          <w:szCs w:val="24"/>
        </w:rPr>
        <w:t>.</w:t>
      </w:r>
      <w:r w:rsidRPr="004A2985">
        <w:rPr>
          <w:rFonts w:ascii="Arial" w:hAnsi="Arial" w:cs="Arial"/>
          <w:sz w:val="24"/>
          <w:szCs w:val="24"/>
        </w:rPr>
        <w:t>1.</w:t>
      </w:r>
      <w:r w:rsidR="006236D8" w:rsidRPr="004A2985">
        <w:rPr>
          <w:rFonts w:ascii="Arial" w:hAnsi="Arial" w:cs="Arial"/>
          <w:sz w:val="24"/>
          <w:szCs w:val="24"/>
        </w:rPr>
        <w:t xml:space="preserve"> Муниципальному служащему предоставляется ежегодный оплачиваемый отпуск продолжительностью  не менее 30 календарных дней.</w:t>
      </w:r>
    </w:p>
    <w:p w:rsidR="00931E2D"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8.2</w:t>
      </w:r>
      <w:r w:rsidR="00931E2D" w:rsidRPr="004A2985">
        <w:rPr>
          <w:rFonts w:ascii="Arial" w:hAnsi="Arial" w:cs="Arial"/>
          <w:sz w:val="24"/>
          <w:szCs w:val="24"/>
        </w:rPr>
        <w:t>. Муниципальному служащему предоставляется ежегодный дополнительный оплачиваемый отпуск за выслугу лет продолжительностью:</w:t>
      </w:r>
    </w:p>
    <w:p w:rsidR="00931E2D" w:rsidRPr="004A2985" w:rsidRDefault="00931E2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1) при стаже муниципальной службы от 1 года до 5 лет - 1 календарный день;</w:t>
      </w:r>
    </w:p>
    <w:p w:rsidR="00931E2D" w:rsidRPr="004A2985" w:rsidRDefault="00931E2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2) при стаже муниципальной службы от 5 до 10 лет - 5 календарных дней;</w:t>
      </w:r>
    </w:p>
    <w:p w:rsidR="00931E2D" w:rsidRPr="004A2985" w:rsidRDefault="00931E2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3) при стаже муниципальной службы от 10 до 15 лет - 7 календарных дней;</w:t>
      </w:r>
    </w:p>
    <w:p w:rsidR="00931E2D" w:rsidRPr="004A2985" w:rsidRDefault="00931E2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 при стаже муниципальной службы 15 лет и более - 10 календарных дней.</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8.3</w:t>
      </w:r>
      <w:r w:rsidR="00931E2D" w:rsidRPr="004A2985">
        <w:rPr>
          <w:rFonts w:ascii="Arial" w:hAnsi="Arial" w:cs="Arial"/>
          <w:sz w:val="24"/>
          <w:szCs w:val="24"/>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30AD3"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8.4.</w:t>
      </w:r>
      <w:r w:rsidR="00AF1289" w:rsidRPr="004A2985">
        <w:rPr>
          <w:rFonts w:ascii="Arial" w:hAnsi="Arial" w:cs="Arial"/>
          <w:sz w:val="24"/>
          <w:szCs w:val="24"/>
        </w:rPr>
        <w:t xml:space="preserve">При уходе в ежегодный оплачиваемый отпуск муниципальному служащему на основании личного заявления производится единовременная выплата в размере </w:t>
      </w:r>
      <w:r w:rsidR="00D30AD3" w:rsidRPr="004A2985">
        <w:rPr>
          <w:rFonts w:ascii="Arial" w:hAnsi="Arial" w:cs="Arial"/>
          <w:sz w:val="24"/>
          <w:szCs w:val="24"/>
        </w:rPr>
        <w:t>двух</w:t>
      </w:r>
      <w:r w:rsidR="00AF1289" w:rsidRPr="004A2985">
        <w:rPr>
          <w:rFonts w:ascii="Arial" w:hAnsi="Arial" w:cs="Arial"/>
          <w:sz w:val="24"/>
          <w:szCs w:val="24"/>
        </w:rPr>
        <w:t xml:space="preserve"> должностных окладов.</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При предоставлении оплачиваемого отпуска вновь принятому сотруднику и отработавшему менее шести месяцев единовременная выплата производится в размере одного должностного оклада.</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w:t>
      </w:r>
      <w:r w:rsidR="001320FD" w:rsidRPr="004A2985">
        <w:rPr>
          <w:rFonts w:ascii="Arial" w:hAnsi="Arial" w:cs="Arial"/>
          <w:sz w:val="24"/>
          <w:szCs w:val="24"/>
        </w:rPr>
        <w:t>8.5.</w:t>
      </w:r>
      <w:r w:rsidRPr="004A2985">
        <w:rPr>
          <w:rFonts w:ascii="Arial" w:hAnsi="Arial" w:cs="Arial"/>
          <w:sz w:val="24"/>
          <w:szCs w:val="24"/>
        </w:rPr>
        <w:t>Муниципальным служащим на основании их личных заявлений один раз в течение календарного года выплачивается материальная помощь в размере одного должностного оклада по замещаемой должности на день обращения.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lastRenderedPageBreak/>
        <w:t>Вновь принятому сотруднику и отработавшему менее шести месяцев единовременная  выплата к отпуску  не выплачивается.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При возникновении чрезвычайных обстоятельств работнику может быть оказана материальная помощь. К чрезвычайным обстоятельствам относятся сложные семейные обстоятельства (причинение ущерба здоровью, имуществу в результате пожара, кражи, наводнения и т.п.) и другие причины, перечень которых должен устанавливаться в коллективном договоре:</w:t>
      </w:r>
    </w:p>
    <w:p w:rsidR="00AF1289" w:rsidRPr="004A2985" w:rsidRDefault="00AF1289" w:rsidP="004A2985">
      <w:pPr>
        <w:jc w:val="both"/>
        <w:rPr>
          <w:rFonts w:ascii="Arial" w:hAnsi="Arial" w:cs="Arial"/>
          <w:sz w:val="24"/>
          <w:szCs w:val="24"/>
        </w:rPr>
      </w:pPr>
      <w:r w:rsidRPr="004A2985">
        <w:rPr>
          <w:rFonts w:ascii="Arial" w:hAnsi="Arial" w:cs="Arial"/>
          <w:sz w:val="24"/>
          <w:szCs w:val="24"/>
        </w:rPr>
        <w:t xml:space="preserve">       - материальная помощь оказывается  в пределах фонда оплаты труда  в размере  </w:t>
      </w:r>
      <w:r w:rsidR="00D30AD3" w:rsidRPr="004A2985">
        <w:rPr>
          <w:rFonts w:ascii="Arial" w:hAnsi="Arial" w:cs="Arial"/>
          <w:sz w:val="24"/>
          <w:szCs w:val="24"/>
        </w:rPr>
        <w:t>двух</w:t>
      </w:r>
      <w:r w:rsidRPr="004A2985">
        <w:rPr>
          <w:rFonts w:ascii="Arial" w:hAnsi="Arial" w:cs="Arial"/>
          <w:sz w:val="24"/>
          <w:szCs w:val="24"/>
        </w:rPr>
        <w:t xml:space="preserve"> должностных окладов в случае смерти близких </w:t>
      </w:r>
      <w:r w:rsidR="00221E76" w:rsidRPr="004A2985">
        <w:rPr>
          <w:rFonts w:ascii="Arial" w:hAnsi="Arial" w:cs="Arial"/>
          <w:sz w:val="24"/>
          <w:szCs w:val="24"/>
        </w:rPr>
        <w:t xml:space="preserve">родственников </w:t>
      </w:r>
      <w:r w:rsidRPr="004A2985">
        <w:rPr>
          <w:rFonts w:ascii="Arial" w:hAnsi="Arial" w:cs="Arial"/>
          <w:sz w:val="24"/>
          <w:szCs w:val="24"/>
        </w:rPr>
        <w:t>работника  (родители, дети, родные брат и сестра, муж, жена) или смерти самого работника,  д</w:t>
      </w:r>
      <w:r w:rsidR="00E10669" w:rsidRPr="004A2985">
        <w:rPr>
          <w:rFonts w:ascii="Arial" w:hAnsi="Arial" w:cs="Arial"/>
          <w:sz w:val="24"/>
          <w:szCs w:val="24"/>
        </w:rPr>
        <w:t>ва</w:t>
      </w:r>
      <w:r w:rsidR="00D30AD3" w:rsidRPr="004A2985">
        <w:rPr>
          <w:rFonts w:ascii="Arial" w:hAnsi="Arial" w:cs="Arial"/>
          <w:sz w:val="24"/>
          <w:szCs w:val="24"/>
        </w:rPr>
        <w:t xml:space="preserve"> </w:t>
      </w:r>
      <w:r w:rsidRPr="004A2985">
        <w:rPr>
          <w:rFonts w:ascii="Arial" w:hAnsi="Arial" w:cs="Arial"/>
          <w:sz w:val="24"/>
          <w:szCs w:val="24"/>
        </w:rPr>
        <w:t xml:space="preserve"> должно</w:t>
      </w:r>
      <w:r w:rsidR="00E10669" w:rsidRPr="004A2985">
        <w:rPr>
          <w:rFonts w:ascii="Arial" w:hAnsi="Arial" w:cs="Arial"/>
          <w:sz w:val="24"/>
          <w:szCs w:val="24"/>
        </w:rPr>
        <w:t>стных</w:t>
      </w:r>
      <w:r w:rsidRPr="004A2985">
        <w:rPr>
          <w:rFonts w:ascii="Arial" w:hAnsi="Arial" w:cs="Arial"/>
          <w:sz w:val="24"/>
          <w:szCs w:val="24"/>
        </w:rPr>
        <w:t xml:space="preserve"> оклада  в связи со стихийным бедствием, болезнью работника или его близких   и по другим уважительным причинам, подтвержденным документами.</w:t>
      </w:r>
    </w:p>
    <w:p w:rsidR="00AF1289" w:rsidRPr="004A2985" w:rsidRDefault="00AF1289" w:rsidP="004A2985">
      <w:pPr>
        <w:jc w:val="both"/>
        <w:rPr>
          <w:rFonts w:ascii="Arial" w:hAnsi="Arial" w:cs="Arial"/>
          <w:sz w:val="24"/>
          <w:szCs w:val="24"/>
        </w:rPr>
      </w:pPr>
      <w:r w:rsidRPr="004A2985">
        <w:rPr>
          <w:rFonts w:ascii="Arial" w:hAnsi="Arial" w:cs="Arial"/>
          <w:sz w:val="24"/>
          <w:szCs w:val="24"/>
        </w:rPr>
        <w:t xml:space="preserve">       - материальная помощь может быть оказана по заявлению работника в связи с юбилейными датами, а также в связи со свадьбой, рождением ребенка, выходом на пенсию - в размере  </w:t>
      </w:r>
      <w:r w:rsidR="00E10669" w:rsidRPr="004A2985">
        <w:rPr>
          <w:rFonts w:ascii="Arial" w:hAnsi="Arial" w:cs="Arial"/>
          <w:sz w:val="24"/>
          <w:szCs w:val="24"/>
        </w:rPr>
        <w:t>двух</w:t>
      </w:r>
      <w:r w:rsidRPr="004A2985">
        <w:rPr>
          <w:rFonts w:ascii="Arial" w:hAnsi="Arial" w:cs="Arial"/>
          <w:sz w:val="24"/>
          <w:szCs w:val="24"/>
        </w:rPr>
        <w:t xml:space="preserve">  должностн</w:t>
      </w:r>
      <w:r w:rsidR="00E10669" w:rsidRPr="004A2985">
        <w:rPr>
          <w:rFonts w:ascii="Arial" w:hAnsi="Arial" w:cs="Arial"/>
          <w:sz w:val="24"/>
          <w:szCs w:val="24"/>
        </w:rPr>
        <w:t>ых</w:t>
      </w:r>
      <w:r w:rsidRPr="004A2985">
        <w:rPr>
          <w:rFonts w:ascii="Arial" w:hAnsi="Arial" w:cs="Arial"/>
          <w:sz w:val="24"/>
          <w:szCs w:val="24"/>
        </w:rPr>
        <w:t xml:space="preserve"> оклад</w:t>
      </w:r>
      <w:r w:rsidR="00E10669" w:rsidRPr="004A2985">
        <w:rPr>
          <w:rFonts w:ascii="Arial" w:hAnsi="Arial" w:cs="Arial"/>
          <w:sz w:val="24"/>
          <w:szCs w:val="24"/>
        </w:rPr>
        <w:t>ов</w:t>
      </w:r>
      <w:r w:rsidRPr="004A2985">
        <w:rPr>
          <w:rFonts w:ascii="Arial" w:hAnsi="Arial" w:cs="Arial"/>
          <w:sz w:val="24"/>
          <w:szCs w:val="24"/>
        </w:rPr>
        <w:t xml:space="preserve"> работника. </w:t>
      </w:r>
    </w:p>
    <w:p w:rsidR="00AF1289" w:rsidRPr="004A2985" w:rsidRDefault="00AF1289" w:rsidP="004A2985">
      <w:pPr>
        <w:jc w:val="both"/>
        <w:rPr>
          <w:rFonts w:ascii="Arial" w:hAnsi="Arial" w:cs="Arial"/>
          <w:sz w:val="24"/>
          <w:szCs w:val="24"/>
        </w:rPr>
      </w:pPr>
      <w:r w:rsidRPr="004A2985">
        <w:rPr>
          <w:rFonts w:ascii="Arial" w:hAnsi="Arial" w:cs="Arial"/>
          <w:sz w:val="24"/>
          <w:szCs w:val="24"/>
        </w:rPr>
        <w:t xml:space="preserve">       - в  случае смерти работника материальная помощь на погребение  выплачивается членам его семьи или близких родственников (отец, мать, дети, брат или сестра), иных родственников, законного представителя умершего или иного лица, взявшего на себя обязанность осуществить погребение по их заявлению, при предъявлении соответствующих документов.</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Размер помощи определяется индивидуально в каждом случае, с учетом наличия средств и в пределах утвержденного фонда оплаты труда.</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Выплата материальной помощи осуществляется на основании личного заявления работника и распоряжения  (приказа) нанимателя. Материальная помощь каждому работнику выплачивается в пределах утвержденного фонда оплаты труда.</w:t>
      </w:r>
    </w:p>
    <w:p w:rsidR="00AF1289" w:rsidRPr="004A2985" w:rsidRDefault="00AF1289" w:rsidP="004A2985">
      <w:pPr>
        <w:jc w:val="both"/>
        <w:rPr>
          <w:rFonts w:ascii="Arial" w:hAnsi="Arial" w:cs="Arial"/>
          <w:sz w:val="24"/>
          <w:szCs w:val="24"/>
        </w:rPr>
      </w:pPr>
      <w:r w:rsidRPr="004A2985">
        <w:rPr>
          <w:rFonts w:ascii="Arial" w:hAnsi="Arial" w:cs="Arial"/>
          <w:sz w:val="24"/>
          <w:szCs w:val="24"/>
        </w:rPr>
        <w:t xml:space="preserve">      Материальная помощь не выплачивается :</w:t>
      </w:r>
    </w:p>
    <w:p w:rsidR="00AF1289" w:rsidRPr="004A2985" w:rsidRDefault="00AF1289" w:rsidP="004A2985">
      <w:pPr>
        <w:jc w:val="both"/>
        <w:rPr>
          <w:rFonts w:ascii="Arial" w:hAnsi="Arial" w:cs="Arial"/>
          <w:sz w:val="24"/>
          <w:szCs w:val="24"/>
        </w:rPr>
      </w:pPr>
      <w:r w:rsidRPr="004A2985">
        <w:rPr>
          <w:rFonts w:ascii="Arial" w:hAnsi="Arial" w:cs="Arial"/>
          <w:sz w:val="24"/>
          <w:szCs w:val="24"/>
        </w:rPr>
        <w:t>- работникам, находящимся в отпуске по уходу за ребенком до достижения им возраста трех лет;</w:t>
      </w:r>
    </w:p>
    <w:p w:rsidR="00AF1289" w:rsidRPr="004A2985" w:rsidRDefault="00AF1289" w:rsidP="004A2985">
      <w:pPr>
        <w:jc w:val="both"/>
        <w:rPr>
          <w:rFonts w:ascii="Arial" w:hAnsi="Arial" w:cs="Arial"/>
          <w:sz w:val="24"/>
          <w:szCs w:val="24"/>
        </w:rPr>
      </w:pPr>
      <w:r w:rsidRPr="004A2985">
        <w:rPr>
          <w:rFonts w:ascii="Arial" w:hAnsi="Arial" w:cs="Arial"/>
          <w:sz w:val="24"/>
          <w:szCs w:val="24"/>
        </w:rPr>
        <w:t xml:space="preserve">- работникам,  уволенным с муниципальной службы; </w:t>
      </w:r>
    </w:p>
    <w:p w:rsidR="00AF1289" w:rsidRPr="004A2985" w:rsidRDefault="00AF1289" w:rsidP="004A2985">
      <w:pPr>
        <w:jc w:val="both"/>
        <w:rPr>
          <w:rFonts w:ascii="Arial" w:hAnsi="Arial" w:cs="Arial"/>
          <w:sz w:val="24"/>
          <w:szCs w:val="24"/>
        </w:rPr>
      </w:pPr>
      <w:r w:rsidRPr="004A2985">
        <w:rPr>
          <w:rFonts w:ascii="Arial" w:hAnsi="Arial" w:cs="Arial"/>
          <w:sz w:val="24"/>
          <w:szCs w:val="24"/>
        </w:rPr>
        <w:t xml:space="preserve">       В случае, если  увольняемому  работнику материальная помощь уже была выплачена в текущем календарном году, то удержанию  она не подлежит.</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Решение о направлении использования экономии фонда заработной платы принимает глава администрации путем издания соответствующего распоряжения.</w:t>
      </w:r>
    </w:p>
    <w:p w:rsidR="005A60B6" w:rsidRPr="004A2985" w:rsidRDefault="005A60B6" w:rsidP="004A2985">
      <w:pPr>
        <w:autoSpaceDE w:val="0"/>
        <w:autoSpaceDN w:val="0"/>
        <w:adjustRightInd w:val="0"/>
        <w:ind w:firstLine="540"/>
        <w:jc w:val="both"/>
        <w:rPr>
          <w:rFonts w:ascii="Arial" w:hAnsi="Arial" w:cs="Arial"/>
          <w:sz w:val="24"/>
          <w:szCs w:val="24"/>
        </w:rPr>
      </w:pPr>
    </w:p>
    <w:p w:rsidR="005A60B6" w:rsidRPr="004A2985" w:rsidRDefault="00605704" w:rsidP="004A2985">
      <w:pPr>
        <w:jc w:val="center"/>
        <w:rPr>
          <w:rFonts w:ascii="Arial" w:hAnsi="Arial" w:cs="Arial"/>
          <w:b/>
          <w:sz w:val="30"/>
          <w:szCs w:val="30"/>
        </w:rPr>
      </w:pPr>
      <w:r w:rsidRPr="004A2985">
        <w:rPr>
          <w:rFonts w:ascii="Arial" w:hAnsi="Arial" w:cs="Arial"/>
          <w:b/>
          <w:sz w:val="30"/>
          <w:szCs w:val="30"/>
        </w:rPr>
        <w:t>9. Виды поощрения муниципального служащего</w:t>
      </w:r>
    </w:p>
    <w:p w:rsidR="00605704" w:rsidRPr="00135D26" w:rsidRDefault="00605704" w:rsidP="00135D26">
      <w:pPr>
        <w:jc w:val="center"/>
        <w:rPr>
          <w:rFonts w:ascii="Arial" w:hAnsi="Arial" w:cs="Arial"/>
          <w:b/>
          <w:sz w:val="30"/>
          <w:szCs w:val="30"/>
        </w:rPr>
      </w:pPr>
      <w:r w:rsidRPr="004A2985">
        <w:rPr>
          <w:rFonts w:ascii="Arial" w:hAnsi="Arial" w:cs="Arial"/>
          <w:b/>
          <w:sz w:val="30"/>
          <w:szCs w:val="30"/>
        </w:rPr>
        <w:t>и порядок его применения</w:t>
      </w:r>
      <w:r w:rsidR="005A60B6" w:rsidRPr="004A2985">
        <w:rPr>
          <w:rFonts w:ascii="Arial" w:hAnsi="Arial" w:cs="Arial"/>
          <w:b/>
          <w:sz w:val="30"/>
          <w:szCs w:val="30"/>
        </w:rPr>
        <w:t>.</w:t>
      </w:r>
    </w:p>
    <w:p w:rsidR="00605704" w:rsidRPr="004A2985" w:rsidRDefault="005A60B6" w:rsidP="004A2985">
      <w:pPr>
        <w:jc w:val="both"/>
        <w:rPr>
          <w:rFonts w:ascii="Arial" w:hAnsi="Arial" w:cs="Arial"/>
          <w:sz w:val="24"/>
          <w:szCs w:val="24"/>
        </w:rPr>
      </w:pPr>
      <w:r w:rsidRPr="004A2985">
        <w:rPr>
          <w:rFonts w:ascii="Arial" w:hAnsi="Arial" w:cs="Arial"/>
          <w:sz w:val="24"/>
          <w:szCs w:val="24"/>
        </w:rPr>
        <w:t xml:space="preserve">         9.</w:t>
      </w:r>
      <w:r w:rsidR="00605704" w:rsidRPr="004A2985">
        <w:rPr>
          <w:rFonts w:ascii="Arial" w:hAnsi="Arial" w:cs="Arial"/>
          <w:sz w:val="24"/>
          <w:szCs w:val="24"/>
        </w:rPr>
        <w:t>1. За безупречную и эффективную муниципальную службу муниципальными правовыми актами устанавливаются следующие виды поощрения и награждения муниципального служащего:</w:t>
      </w:r>
    </w:p>
    <w:p w:rsidR="00605704" w:rsidRPr="004A2985" w:rsidRDefault="005A60B6" w:rsidP="004A2985">
      <w:pPr>
        <w:jc w:val="both"/>
        <w:rPr>
          <w:rFonts w:ascii="Arial" w:hAnsi="Arial" w:cs="Arial"/>
          <w:sz w:val="24"/>
          <w:szCs w:val="24"/>
        </w:rPr>
      </w:pPr>
      <w:r w:rsidRPr="004A2985">
        <w:rPr>
          <w:rFonts w:ascii="Arial" w:hAnsi="Arial" w:cs="Arial"/>
          <w:sz w:val="24"/>
          <w:szCs w:val="24"/>
        </w:rPr>
        <w:t xml:space="preserve">         </w:t>
      </w:r>
      <w:r w:rsidR="00605704" w:rsidRPr="004A2985">
        <w:rPr>
          <w:rFonts w:ascii="Arial" w:hAnsi="Arial" w:cs="Arial"/>
          <w:sz w:val="24"/>
          <w:szCs w:val="24"/>
        </w:rPr>
        <w:t>1) объявление благодарности;</w:t>
      </w:r>
    </w:p>
    <w:p w:rsidR="00605704" w:rsidRPr="004A2985" w:rsidRDefault="005A60B6" w:rsidP="004A2985">
      <w:pPr>
        <w:jc w:val="both"/>
        <w:rPr>
          <w:rFonts w:ascii="Arial" w:hAnsi="Arial" w:cs="Arial"/>
          <w:sz w:val="24"/>
          <w:szCs w:val="24"/>
        </w:rPr>
      </w:pPr>
      <w:r w:rsidRPr="004A2985">
        <w:rPr>
          <w:rFonts w:ascii="Arial" w:hAnsi="Arial" w:cs="Arial"/>
          <w:sz w:val="24"/>
          <w:szCs w:val="24"/>
        </w:rPr>
        <w:t xml:space="preserve">         </w:t>
      </w:r>
      <w:r w:rsidR="00605704" w:rsidRPr="004A2985">
        <w:rPr>
          <w:rFonts w:ascii="Arial" w:hAnsi="Arial" w:cs="Arial"/>
          <w:sz w:val="24"/>
          <w:szCs w:val="24"/>
        </w:rPr>
        <w:t>2) награждение почетной грамотой органа местного самоуправления с выплатой единовременного поощрения в размере двух должностных окладов по замещаемой должности или с вручением ценного подарка;</w:t>
      </w:r>
    </w:p>
    <w:p w:rsidR="00605704" w:rsidRPr="004A2985" w:rsidRDefault="005A60B6" w:rsidP="004A2985">
      <w:pPr>
        <w:jc w:val="both"/>
        <w:rPr>
          <w:rFonts w:ascii="Arial" w:hAnsi="Arial" w:cs="Arial"/>
          <w:sz w:val="24"/>
          <w:szCs w:val="24"/>
        </w:rPr>
      </w:pPr>
      <w:r w:rsidRPr="004A2985">
        <w:rPr>
          <w:rFonts w:ascii="Arial" w:hAnsi="Arial" w:cs="Arial"/>
          <w:sz w:val="24"/>
          <w:szCs w:val="24"/>
        </w:rPr>
        <w:t xml:space="preserve">         </w:t>
      </w:r>
      <w:r w:rsidR="00605704" w:rsidRPr="004A2985">
        <w:rPr>
          <w:rFonts w:ascii="Arial" w:hAnsi="Arial" w:cs="Arial"/>
          <w:sz w:val="24"/>
          <w:szCs w:val="24"/>
        </w:rPr>
        <w:t>3) выплата единовременного поощрения в связи с выходом на пенсию за выслугу лет или по старости выплачивается за счет местного бюджета в 15 – кратном размере должностного оклада на момент выхода на пенсию;</w:t>
      </w:r>
    </w:p>
    <w:p w:rsidR="00605704" w:rsidRPr="004A2985" w:rsidRDefault="005A60B6" w:rsidP="004A2985">
      <w:pPr>
        <w:jc w:val="both"/>
        <w:rPr>
          <w:rFonts w:ascii="Arial" w:hAnsi="Arial" w:cs="Arial"/>
          <w:sz w:val="24"/>
          <w:szCs w:val="24"/>
        </w:rPr>
      </w:pPr>
      <w:r w:rsidRPr="004A2985">
        <w:rPr>
          <w:rFonts w:ascii="Arial" w:hAnsi="Arial" w:cs="Arial"/>
          <w:sz w:val="24"/>
          <w:szCs w:val="24"/>
        </w:rPr>
        <w:t xml:space="preserve">         </w:t>
      </w:r>
      <w:r w:rsidR="00605704" w:rsidRPr="004A2985">
        <w:rPr>
          <w:rFonts w:ascii="Arial" w:hAnsi="Arial" w:cs="Arial"/>
          <w:sz w:val="24"/>
          <w:szCs w:val="24"/>
        </w:rPr>
        <w:t>4)иные виды поощрения и награждения, установленные законодательством Российской Федерации и Курской области.</w:t>
      </w:r>
    </w:p>
    <w:p w:rsidR="00605704" w:rsidRPr="004A2985" w:rsidRDefault="005A60B6" w:rsidP="004A2985">
      <w:pPr>
        <w:jc w:val="both"/>
        <w:rPr>
          <w:rFonts w:ascii="Arial" w:hAnsi="Arial" w:cs="Arial"/>
          <w:sz w:val="24"/>
          <w:szCs w:val="24"/>
        </w:rPr>
      </w:pPr>
      <w:r w:rsidRPr="004A2985">
        <w:rPr>
          <w:rFonts w:ascii="Arial" w:hAnsi="Arial" w:cs="Arial"/>
          <w:sz w:val="24"/>
          <w:szCs w:val="24"/>
        </w:rPr>
        <w:lastRenderedPageBreak/>
        <w:t xml:space="preserve">         9.</w:t>
      </w:r>
      <w:r w:rsidR="00605704" w:rsidRPr="004A2985">
        <w:rPr>
          <w:rFonts w:ascii="Arial" w:hAnsi="Arial" w:cs="Arial"/>
          <w:sz w:val="24"/>
          <w:szCs w:val="24"/>
        </w:rPr>
        <w:t xml:space="preserve">2. Решение о поощрении или награждении принимается главой органа местного самоуправления. </w:t>
      </w:r>
    </w:p>
    <w:p w:rsidR="00605704" w:rsidRPr="004A2985" w:rsidRDefault="005A60B6" w:rsidP="004A2985">
      <w:pPr>
        <w:jc w:val="both"/>
        <w:rPr>
          <w:rFonts w:ascii="Arial" w:hAnsi="Arial" w:cs="Arial"/>
          <w:sz w:val="24"/>
          <w:szCs w:val="24"/>
        </w:rPr>
      </w:pPr>
      <w:r w:rsidRPr="004A2985">
        <w:rPr>
          <w:rFonts w:ascii="Arial" w:hAnsi="Arial" w:cs="Arial"/>
          <w:sz w:val="24"/>
          <w:szCs w:val="24"/>
        </w:rPr>
        <w:t xml:space="preserve">         9.</w:t>
      </w:r>
      <w:r w:rsidR="00605704" w:rsidRPr="004A2985">
        <w:rPr>
          <w:rFonts w:ascii="Arial" w:hAnsi="Arial" w:cs="Arial"/>
          <w:sz w:val="24"/>
          <w:szCs w:val="24"/>
        </w:rPr>
        <w:t>3.Выплата муниципальному служащему единовременного поощрения,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3B1253" w:rsidRPr="004A2985" w:rsidRDefault="005A60B6" w:rsidP="004A2985">
      <w:pPr>
        <w:jc w:val="both"/>
        <w:rPr>
          <w:rFonts w:ascii="Arial" w:hAnsi="Arial" w:cs="Arial"/>
          <w:sz w:val="24"/>
          <w:szCs w:val="24"/>
        </w:rPr>
      </w:pPr>
      <w:r w:rsidRPr="004A2985">
        <w:rPr>
          <w:rFonts w:ascii="Arial" w:hAnsi="Arial" w:cs="Arial"/>
          <w:sz w:val="24"/>
          <w:szCs w:val="24"/>
        </w:rPr>
        <w:t xml:space="preserve">         9.4.</w:t>
      </w:r>
      <w:r w:rsidR="00605704" w:rsidRPr="004A2985">
        <w:rPr>
          <w:rFonts w:ascii="Arial" w:hAnsi="Arial" w:cs="Arial"/>
          <w:sz w:val="24"/>
          <w:szCs w:val="24"/>
        </w:rPr>
        <w:t xml:space="preserve"> Соответствующая запись о поощрении или награждении вносится в трудовую книжку и личное дело муниципального служащего.</w:t>
      </w:r>
    </w:p>
    <w:p w:rsidR="003B1253" w:rsidRPr="004A2985" w:rsidRDefault="003B1253" w:rsidP="004A2985">
      <w:pPr>
        <w:jc w:val="both"/>
        <w:rPr>
          <w:rFonts w:ascii="Arial" w:hAnsi="Arial" w:cs="Arial"/>
          <w:sz w:val="24"/>
          <w:szCs w:val="24"/>
        </w:rPr>
      </w:pPr>
    </w:p>
    <w:p w:rsidR="003B1253" w:rsidRPr="004A2985" w:rsidRDefault="003B1253" w:rsidP="004A2985">
      <w:pPr>
        <w:jc w:val="both"/>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Default="004A2985"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Pr="004A2985" w:rsidRDefault="00556A63" w:rsidP="004A2985">
      <w:pPr>
        <w:rPr>
          <w:rFonts w:ascii="Arial" w:hAnsi="Arial" w:cs="Arial"/>
          <w:sz w:val="24"/>
          <w:szCs w:val="24"/>
        </w:rPr>
      </w:pPr>
    </w:p>
    <w:p w:rsidR="00135D26" w:rsidRDefault="00135D26" w:rsidP="004A2985">
      <w:pPr>
        <w:jc w:val="right"/>
        <w:rPr>
          <w:rFonts w:ascii="Arial" w:hAnsi="Arial" w:cs="Arial"/>
          <w:sz w:val="24"/>
          <w:szCs w:val="24"/>
        </w:rPr>
      </w:pPr>
    </w:p>
    <w:p w:rsidR="00135D26" w:rsidRDefault="00135D26" w:rsidP="004A2985">
      <w:pPr>
        <w:jc w:val="right"/>
        <w:rPr>
          <w:rFonts w:ascii="Arial" w:hAnsi="Arial" w:cs="Arial"/>
          <w:sz w:val="24"/>
          <w:szCs w:val="24"/>
        </w:rPr>
      </w:pPr>
    </w:p>
    <w:p w:rsidR="00135D26" w:rsidRDefault="00135D26" w:rsidP="004A2985">
      <w:pPr>
        <w:jc w:val="right"/>
        <w:rPr>
          <w:rFonts w:ascii="Arial" w:hAnsi="Arial" w:cs="Arial"/>
          <w:sz w:val="24"/>
          <w:szCs w:val="24"/>
        </w:rPr>
      </w:pPr>
    </w:p>
    <w:p w:rsidR="00135D26" w:rsidRDefault="00135D26" w:rsidP="004A2985">
      <w:pPr>
        <w:jc w:val="right"/>
        <w:rPr>
          <w:rFonts w:ascii="Arial" w:hAnsi="Arial" w:cs="Arial"/>
          <w:sz w:val="24"/>
          <w:szCs w:val="24"/>
        </w:rPr>
      </w:pPr>
    </w:p>
    <w:p w:rsidR="003B1253" w:rsidRPr="004A2985" w:rsidRDefault="00167881" w:rsidP="004A2985">
      <w:pPr>
        <w:jc w:val="right"/>
        <w:rPr>
          <w:rFonts w:ascii="Arial" w:hAnsi="Arial" w:cs="Arial"/>
          <w:sz w:val="24"/>
          <w:szCs w:val="24"/>
        </w:rPr>
      </w:pPr>
      <w:r w:rsidRPr="004A2985">
        <w:rPr>
          <w:rFonts w:ascii="Arial" w:hAnsi="Arial" w:cs="Arial"/>
          <w:sz w:val="24"/>
          <w:szCs w:val="24"/>
        </w:rPr>
        <w:lastRenderedPageBreak/>
        <w:t>Приложение №2</w:t>
      </w:r>
    </w:p>
    <w:p w:rsidR="003B1253" w:rsidRPr="004A2985" w:rsidRDefault="00167881" w:rsidP="004A2985">
      <w:pPr>
        <w:jc w:val="right"/>
        <w:rPr>
          <w:rFonts w:ascii="Arial" w:hAnsi="Arial" w:cs="Arial"/>
          <w:sz w:val="24"/>
          <w:szCs w:val="24"/>
        </w:rPr>
      </w:pPr>
      <w:r w:rsidRPr="004A2985">
        <w:rPr>
          <w:rFonts w:ascii="Arial" w:hAnsi="Arial" w:cs="Arial"/>
          <w:sz w:val="24"/>
          <w:szCs w:val="24"/>
        </w:rPr>
        <w:t xml:space="preserve">к </w:t>
      </w:r>
      <w:r w:rsidR="003B1253" w:rsidRPr="004A2985">
        <w:rPr>
          <w:rFonts w:ascii="Arial" w:hAnsi="Arial" w:cs="Arial"/>
          <w:sz w:val="24"/>
          <w:szCs w:val="24"/>
        </w:rPr>
        <w:t>решени</w:t>
      </w:r>
      <w:r w:rsidRPr="004A2985">
        <w:rPr>
          <w:rFonts w:ascii="Arial" w:hAnsi="Arial" w:cs="Arial"/>
          <w:sz w:val="24"/>
          <w:szCs w:val="24"/>
        </w:rPr>
        <w:t xml:space="preserve">ю </w:t>
      </w:r>
      <w:r w:rsidR="003B1253" w:rsidRPr="004A2985">
        <w:rPr>
          <w:rFonts w:ascii="Arial" w:hAnsi="Arial" w:cs="Arial"/>
          <w:sz w:val="24"/>
          <w:szCs w:val="24"/>
        </w:rPr>
        <w:t xml:space="preserve"> Собрания депутатов</w:t>
      </w:r>
    </w:p>
    <w:p w:rsidR="003B1253" w:rsidRPr="004A2985" w:rsidRDefault="00567DDB" w:rsidP="004A2985">
      <w:pPr>
        <w:jc w:val="right"/>
        <w:rPr>
          <w:rFonts w:ascii="Arial" w:hAnsi="Arial" w:cs="Arial"/>
          <w:sz w:val="24"/>
          <w:szCs w:val="24"/>
        </w:rPr>
      </w:pPr>
      <w:r>
        <w:rPr>
          <w:rFonts w:ascii="Arial" w:hAnsi="Arial" w:cs="Arial"/>
          <w:sz w:val="24"/>
          <w:szCs w:val="24"/>
        </w:rPr>
        <w:t>Миленинского</w:t>
      </w:r>
      <w:r w:rsidR="003B1253" w:rsidRPr="004A2985">
        <w:rPr>
          <w:rFonts w:ascii="Arial" w:hAnsi="Arial" w:cs="Arial"/>
          <w:sz w:val="24"/>
          <w:szCs w:val="24"/>
        </w:rPr>
        <w:t xml:space="preserve"> сельсовета</w:t>
      </w:r>
    </w:p>
    <w:p w:rsidR="005A60B6" w:rsidRPr="004A2985" w:rsidRDefault="005A60B6" w:rsidP="004A2985">
      <w:pPr>
        <w:jc w:val="right"/>
        <w:rPr>
          <w:rFonts w:ascii="Arial" w:hAnsi="Arial" w:cs="Arial"/>
          <w:sz w:val="24"/>
          <w:szCs w:val="24"/>
        </w:rPr>
      </w:pPr>
      <w:r w:rsidRPr="004A2985">
        <w:rPr>
          <w:rFonts w:ascii="Arial" w:hAnsi="Arial" w:cs="Arial"/>
          <w:sz w:val="24"/>
          <w:szCs w:val="24"/>
        </w:rPr>
        <w:t>Фатежского района</w:t>
      </w:r>
    </w:p>
    <w:p w:rsidR="003B1253" w:rsidRPr="004A2985" w:rsidRDefault="00556A63" w:rsidP="004A2985">
      <w:pPr>
        <w:jc w:val="right"/>
        <w:rPr>
          <w:rFonts w:ascii="Arial" w:hAnsi="Arial" w:cs="Arial"/>
          <w:sz w:val="24"/>
          <w:szCs w:val="24"/>
        </w:rPr>
      </w:pPr>
      <w:r>
        <w:rPr>
          <w:rFonts w:ascii="Arial" w:hAnsi="Arial" w:cs="Arial"/>
          <w:sz w:val="24"/>
          <w:szCs w:val="24"/>
        </w:rPr>
        <w:t xml:space="preserve">от 15 мая </w:t>
      </w:r>
      <w:r w:rsidR="003B1253" w:rsidRPr="004A2985">
        <w:rPr>
          <w:rFonts w:ascii="Arial" w:hAnsi="Arial" w:cs="Arial"/>
          <w:sz w:val="24"/>
          <w:szCs w:val="24"/>
        </w:rPr>
        <w:t xml:space="preserve"> года № </w:t>
      </w:r>
      <w:r w:rsidR="004A7773">
        <w:rPr>
          <w:rFonts w:ascii="Arial" w:hAnsi="Arial" w:cs="Arial"/>
          <w:sz w:val="24"/>
          <w:szCs w:val="24"/>
        </w:rPr>
        <w:t>77</w:t>
      </w: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722533" w:rsidRDefault="003B1253" w:rsidP="00722533">
      <w:pPr>
        <w:jc w:val="center"/>
        <w:rPr>
          <w:rFonts w:ascii="Arial" w:hAnsi="Arial" w:cs="Arial"/>
          <w:b/>
          <w:sz w:val="32"/>
          <w:szCs w:val="32"/>
        </w:rPr>
      </w:pPr>
      <w:r w:rsidRPr="00722533">
        <w:rPr>
          <w:rFonts w:ascii="Arial" w:hAnsi="Arial" w:cs="Arial"/>
          <w:b/>
          <w:sz w:val="32"/>
          <w:szCs w:val="32"/>
        </w:rPr>
        <w:t>Положение</w:t>
      </w:r>
    </w:p>
    <w:p w:rsidR="003B1253" w:rsidRPr="00722533" w:rsidRDefault="003B1253" w:rsidP="00722533">
      <w:pPr>
        <w:jc w:val="center"/>
        <w:rPr>
          <w:rFonts w:ascii="Arial" w:hAnsi="Arial" w:cs="Arial"/>
          <w:b/>
          <w:sz w:val="32"/>
          <w:szCs w:val="32"/>
        </w:rPr>
      </w:pPr>
      <w:r w:rsidRPr="00722533">
        <w:rPr>
          <w:rFonts w:ascii="Arial" w:hAnsi="Arial" w:cs="Arial"/>
          <w:b/>
          <w:sz w:val="32"/>
          <w:szCs w:val="32"/>
        </w:rPr>
        <w:t>О премировании и поощрении муниципальных служащих</w:t>
      </w:r>
      <w:r w:rsidR="00722533">
        <w:rPr>
          <w:rFonts w:ascii="Arial" w:hAnsi="Arial" w:cs="Arial"/>
          <w:b/>
          <w:sz w:val="32"/>
          <w:szCs w:val="32"/>
        </w:rPr>
        <w:t xml:space="preserve"> </w:t>
      </w:r>
      <w:r w:rsidRPr="00722533">
        <w:rPr>
          <w:rFonts w:ascii="Arial" w:hAnsi="Arial" w:cs="Arial"/>
          <w:b/>
          <w:sz w:val="32"/>
          <w:szCs w:val="32"/>
        </w:rPr>
        <w:t>муниципального образования «</w:t>
      </w:r>
      <w:r w:rsidR="00567DDB" w:rsidRPr="00722533">
        <w:rPr>
          <w:rFonts w:ascii="Arial" w:hAnsi="Arial" w:cs="Arial"/>
          <w:b/>
          <w:sz w:val="32"/>
          <w:szCs w:val="32"/>
        </w:rPr>
        <w:t>Миленинский</w:t>
      </w:r>
      <w:r w:rsidRPr="00722533">
        <w:rPr>
          <w:rFonts w:ascii="Arial" w:hAnsi="Arial" w:cs="Arial"/>
          <w:b/>
          <w:sz w:val="32"/>
          <w:szCs w:val="32"/>
        </w:rPr>
        <w:t xml:space="preserve"> сельсовет»</w:t>
      </w:r>
      <w:r w:rsidR="00722533">
        <w:rPr>
          <w:rFonts w:ascii="Arial" w:hAnsi="Arial" w:cs="Arial"/>
          <w:b/>
          <w:sz w:val="32"/>
          <w:szCs w:val="32"/>
        </w:rPr>
        <w:t xml:space="preserve"> </w:t>
      </w:r>
      <w:r w:rsidRPr="00722533">
        <w:rPr>
          <w:rFonts w:ascii="Arial" w:hAnsi="Arial" w:cs="Arial"/>
          <w:b/>
          <w:sz w:val="32"/>
          <w:szCs w:val="32"/>
        </w:rPr>
        <w:t>Фатежского района</w:t>
      </w:r>
      <w:r w:rsidR="005A60B6" w:rsidRPr="00722533">
        <w:rPr>
          <w:rFonts w:ascii="Arial" w:hAnsi="Arial" w:cs="Arial"/>
          <w:b/>
          <w:sz w:val="32"/>
          <w:szCs w:val="32"/>
        </w:rPr>
        <w:t xml:space="preserve"> Курской области</w:t>
      </w:r>
      <w:r w:rsidRPr="00722533">
        <w:rPr>
          <w:rFonts w:ascii="Arial" w:hAnsi="Arial" w:cs="Arial"/>
          <w:b/>
          <w:sz w:val="32"/>
          <w:szCs w:val="32"/>
        </w:rPr>
        <w:t>.</w:t>
      </w:r>
    </w:p>
    <w:p w:rsidR="003B1253" w:rsidRPr="00722533" w:rsidRDefault="003B1253" w:rsidP="00722533">
      <w:pPr>
        <w:jc w:val="center"/>
        <w:rPr>
          <w:rFonts w:ascii="Arial" w:hAnsi="Arial" w:cs="Arial"/>
          <w:b/>
          <w:sz w:val="24"/>
          <w:szCs w:val="24"/>
        </w:rPr>
      </w:pP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Положение о поощрении муниципальных служащих муниципального образования /далее – Положение/ вводится в целях усиления ответственности работников муниципального образования, стимулирования добросовестного и качественного исполнения обязанностей, интенсивности результатов их труда, проявления творческой инициативы в реализации поставленных перед ними задач, планов, поручений.</w:t>
      </w:r>
    </w:p>
    <w:p w:rsidR="003B1253" w:rsidRPr="004A2985" w:rsidRDefault="003B1253" w:rsidP="00135D26">
      <w:pPr>
        <w:ind w:firstLine="709"/>
        <w:jc w:val="both"/>
        <w:rPr>
          <w:rFonts w:ascii="Arial" w:hAnsi="Arial" w:cs="Arial"/>
          <w:sz w:val="24"/>
          <w:szCs w:val="24"/>
        </w:rPr>
      </w:pPr>
    </w:p>
    <w:p w:rsidR="003B1253" w:rsidRPr="00135D26" w:rsidRDefault="003B1253" w:rsidP="00135D26">
      <w:pPr>
        <w:ind w:firstLine="709"/>
        <w:jc w:val="center"/>
        <w:rPr>
          <w:rFonts w:ascii="Arial" w:hAnsi="Arial" w:cs="Arial"/>
          <w:b/>
          <w:sz w:val="30"/>
          <w:szCs w:val="30"/>
        </w:rPr>
      </w:pPr>
      <w:r w:rsidRPr="00135D26">
        <w:rPr>
          <w:rFonts w:ascii="Arial" w:hAnsi="Arial" w:cs="Arial"/>
          <w:b/>
          <w:sz w:val="30"/>
          <w:szCs w:val="30"/>
        </w:rPr>
        <w:t>Общее положение</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1.При утверждении фонда оплаты труда на выплату премий предусматриваются средства в размере шести должностных окладов, с учетом установленных надбавок в год.</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2. Размеры премий определяются исходя из конкретных результатов и показателей деятельности муниципального служащего и главы муниципального образования, экономического эффекта, достигнутого выполнением поставленных задач, планов, поручений.</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3. Премирование производится в следующем порядке:</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муниципальным служащим муниципального образования распоряжением главы муниципального образования.</w:t>
      </w:r>
    </w:p>
    <w:p w:rsidR="003B1253" w:rsidRPr="004A2985" w:rsidRDefault="003B1253" w:rsidP="00135D26">
      <w:pPr>
        <w:ind w:firstLine="709"/>
        <w:jc w:val="both"/>
        <w:rPr>
          <w:rFonts w:ascii="Arial" w:hAnsi="Arial" w:cs="Arial"/>
          <w:sz w:val="24"/>
          <w:szCs w:val="24"/>
        </w:rPr>
      </w:pPr>
    </w:p>
    <w:p w:rsidR="003B1253" w:rsidRPr="00135D26" w:rsidRDefault="003B1253" w:rsidP="00135D26">
      <w:pPr>
        <w:ind w:firstLine="709"/>
        <w:jc w:val="center"/>
        <w:rPr>
          <w:rFonts w:ascii="Arial" w:hAnsi="Arial" w:cs="Arial"/>
          <w:b/>
          <w:sz w:val="30"/>
          <w:szCs w:val="30"/>
        </w:rPr>
      </w:pPr>
      <w:r w:rsidRPr="00135D26">
        <w:rPr>
          <w:rFonts w:ascii="Arial" w:hAnsi="Arial" w:cs="Arial"/>
          <w:b/>
          <w:sz w:val="30"/>
          <w:szCs w:val="30"/>
        </w:rPr>
        <w:t>Условия премирования</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Премирование муниципальных служащих  муниципального образования производится исходя из обеспечения финансирования расходов местного бюджета в пределах доходов, поступающих нарастающим итогам с начала года.</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Муниципальные служащие муниципального образования премируются за качественное и полное выполнение ими конкретных задач, планов, поручений за месяц, квартал и год.</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Муниципальные служащие муниципального образования, подвергнутые дисциплинарному взысканию, за нарушения трудовой дисциплины лишаются, премии полностью.</w:t>
      </w:r>
    </w:p>
    <w:p w:rsidR="003B1253" w:rsidRPr="004A2985" w:rsidRDefault="003B1253" w:rsidP="00135D26">
      <w:pPr>
        <w:ind w:firstLine="709"/>
        <w:jc w:val="both"/>
        <w:rPr>
          <w:rFonts w:ascii="Arial" w:hAnsi="Arial" w:cs="Arial"/>
          <w:sz w:val="24"/>
          <w:szCs w:val="24"/>
        </w:rPr>
      </w:pP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Порядок премирования</w:t>
      </w:r>
    </w:p>
    <w:p w:rsidR="003B1253" w:rsidRPr="004A2985" w:rsidRDefault="003B1253" w:rsidP="00135D26">
      <w:pPr>
        <w:ind w:firstLine="709"/>
        <w:jc w:val="both"/>
        <w:rPr>
          <w:rFonts w:ascii="Arial" w:hAnsi="Arial" w:cs="Arial"/>
          <w:sz w:val="24"/>
          <w:szCs w:val="24"/>
        </w:rPr>
      </w:pP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xml:space="preserve">1.Премирование муниципальных служащих - Премия за каждый месяц за выполнение особо важных и сложных заданий - 16,7 % от оклада. </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2.По итогам квартала при наличии собственных доходов муниципальным служащим 50 % от оклада,</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lastRenderedPageBreak/>
        <w:t xml:space="preserve"> 3. По итогам  года премия выплачивается муниципальным служащим 100% от оклада  из собственных доходов не превышая лимитов оплаты. </w:t>
      </w:r>
    </w:p>
    <w:p w:rsidR="003B1253" w:rsidRPr="004A2985" w:rsidRDefault="003B1253" w:rsidP="00135D26">
      <w:pPr>
        <w:ind w:firstLine="709"/>
        <w:jc w:val="both"/>
        <w:rPr>
          <w:rFonts w:ascii="Arial" w:hAnsi="Arial" w:cs="Arial"/>
          <w:sz w:val="24"/>
          <w:szCs w:val="24"/>
        </w:rPr>
      </w:pPr>
    </w:p>
    <w:p w:rsidR="003B1253" w:rsidRPr="00135D26" w:rsidRDefault="003B1253" w:rsidP="00135D26">
      <w:pPr>
        <w:ind w:firstLine="709"/>
        <w:jc w:val="center"/>
        <w:rPr>
          <w:rFonts w:ascii="Arial" w:hAnsi="Arial" w:cs="Arial"/>
          <w:b/>
          <w:sz w:val="30"/>
          <w:szCs w:val="30"/>
        </w:rPr>
      </w:pPr>
      <w:r w:rsidRPr="00135D26">
        <w:rPr>
          <w:rFonts w:ascii="Arial" w:hAnsi="Arial" w:cs="Arial"/>
          <w:b/>
          <w:sz w:val="30"/>
          <w:szCs w:val="30"/>
        </w:rPr>
        <w:t>Порядок начисления и сроки выплаты премии</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1.Основанием для начисления премии является:</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для муниципальных служащих – распоряжение главы муниципального образования; для главы администрации решение собрания депутатов.</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в целях улучшения качества выполняемой работы и повышения исполнительской  дисциплины при премировании учитываются дополнительные показатели, производственные упущения, за которые работники могут лишиться премии полностью или частично.</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Повышение размера премии производится за высокое качество работы, выполнение особо важных мероприятий  и их эффективности.</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2.Премия выплачивается за фактически отработанное время.</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3.Конкретные размеры премии муниципальных служащих определяются в соответствии с их личным вкладом в общие результаты работы.</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4.Лишение премии производится за тот период, в котором было совершено или установлено нарушение, а также упущение в работе.</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xml:space="preserve">5.За высокие показатели в работе и в связи с юбилейными датами: </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- 45, 50, 55, 60 лет распоряжением главы администрации муниципальным служащим из собственных доходов производится поощрение в размере двух  окладов минимальной заработной платы.</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xml:space="preserve">6.В случаях болезни, смерти, постигших близких родственников (родителей, супругов, детей) при необходимости из собственных доходов муниципальным служащим и главе администрации оказывается материальная помощь в размере двух минимальных заработных плат установленных Федеральным Законом РФ на момент обращения. </w:t>
      </w: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5A60B6" w:rsidRPr="004A2985" w:rsidRDefault="003B1253" w:rsidP="004A2985">
      <w:pPr>
        <w:rPr>
          <w:rFonts w:ascii="Arial" w:hAnsi="Arial" w:cs="Arial"/>
          <w:sz w:val="24"/>
          <w:szCs w:val="24"/>
        </w:rPr>
      </w:pPr>
      <w:r w:rsidRPr="004A2985">
        <w:rPr>
          <w:rFonts w:ascii="Arial" w:hAnsi="Arial" w:cs="Arial"/>
          <w:sz w:val="24"/>
          <w:szCs w:val="24"/>
        </w:rPr>
        <w:t xml:space="preserve">Глава </w:t>
      </w:r>
      <w:r w:rsidR="00567DDB">
        <w:rPr>
          <w:rFonts w:ascii="Arial" w:hAnsi="Arial" w:cs="Arial"/>
          <w:sz w:val="24"/>
          <w:szCs w:val="24"/>
        </w:rPr>
        <w:t>Миленинского</w:t>
      </w:r>
      <w:r w:rsidRPr="004A2985">
        <w:rPr>
          <w:rFonts w:ascii="Arial" w:hAnsi="Arial" w:cs="Arial"/>
          <w:sz w:val="24"/>
          <w:szCs w:val="24"/>
        </w:rPr>
        <w:t xml:space="preserve"> сельсовета</w:t>
      </w:r>
    </w:p>
    <w:p w:rsidR="00474AF4" w:rsidRPr="004A2985" w:rsidRDefault="005A60B6" w:rsidP="004A2985">
      <w:pPr>
        <w:rPr>
          <w:rFonts w:ascii="Arial" w:hAnsi="Arial" w:cs="Arial"/>
          <w:sz w:val="24"/>
          <w:szCs w:val="24"/>
        </w:rPr>
      </w:pPr>
      <w:r w:rsidRPr="004A2985">
        <w:rPr>
          <w:rFonts w:ascii="Arial" w:hAnsi="Arial" w:cs="Arial"/>
          <w:sz w:val="24"/>
          <w:szCs w:val="24"/>
        </w:rPr>
        <w:t>Фатежского района</w:t>
      </w:r>
      <w:r w:rsidR="003B1253" w:rsidRPr="004A2985">
        <w:rPr>
          <w:rFonts w:ascii="Arial" w:hAnsi="Arial" w:cs="Arial"/>
          <w:sz w:val="24"/>
          <w:szCs w:val="24"/>
        </w:rPr>
        <w:t xml:space="preserve">                                                           </w:t>
      </w:r>
      <w:r w:rsidR="00556A63">
        <w:rPr>
          <w:rFonts w:ascii="Arial" w:hAnsi="Arial" w:cs="Arial"/>
          <w:sz w:val="24"/>
          <w:szCs w:val="24"/>
        </w:rPr>
        <w:t xml:space="preserve">Н.М. Правдина </w:t>
      </w:r>
    </w:p>
    <w:p w:rsidR="00474AF4" w:rsidRPr="004A2985" w:rsidRDefault="00474AF4" w:rsidP="004A2985">
      <w:pPr>
        <w:rPr>
          <w:rFonts w:ascii="Arial" w:hAnsi="Arial" w:cs="Arial"/>
          <w:sz w:val="24"/>
          <w:szCs w:val="24"/>
        </w:rPr>
      </w:pPr>
    </w:p>
    <w:p w:rsidR="00474AF4" w:rsidRPr="004A2985" w:rsidRDefault="00474AF4" w:rsidP="004A2985">
      <w:pPr>
        <w:rPr>
          <w:rFonts w:ascii="Arial" w:hAnsi="Arial" w:cs="Arial"/>
          <w:sz w:val="24"/>
          <w:szCs w:val="24"/>
        </w:rPr>
      </w:pPr>
    </w:p>
    <w:p w:rsidR="003B1253" w:rsidRPr="004A2985" w:rsidRDefault="003B1253" w:rsidP="004A2985">
      <w:pPr>
        <w:rPr>
          <w:rFonts w:ascii="Arial" w:hAnsi="Arial" w:cs="Arial"/>
          <w:sz w:val="24"/>
          <w:szCs w:val="24"/>
        </w:rPr>
      </w:pPr>
    </w:p>
    <w:sectPr w:rsidR="003B1253" w:rsidRPr="004A2985" w:rsidSect="004A2985">
      <w:pgSz w:w="11906" w:h="16838" w:code="9"/>
      <w:pgMar w:top="1134" w:right="1247" w:bottom="1134" w:left="153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72CF"/>
    <w:multiLevelType w:val="hybridMultilevel"/>
    <w:tmpl w:val="1F9CEEE2"/>
    <w:lvl w:ilvl="0" w:tplc="7E168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B00E9E"/>
    <w:multiLevelType w:val="multilevel"/>
    <w:tmpl w:val="B44A233A"/>
    <w:lvl w:ilvl="0">
      <w:start w:val="3"/>
      <w:numFmt w:val="decimal"/>
      <w:lvlText w:val="%1."/>
      <w:lvlJc w:val="left"/>
      <w:pPr>
        <w:ind w:left="1080" w:hanging="360"/>
      </w:pPr>
      <w:rPr>
        <w:rFonts w:hint="default"/>
      </w:rPr>
    </w:lvl>
    <w:lvl w:ilvl="1">
      <w:start w:val="1"/>
      <w:numFmt w:val="decimal"/>
      <w:isLgl/>
      <w:lvlText w:val="%1.%2"/>
      <w:lvlJc w:val="left"/>
      <w:pPr>
        <w:ind w:left="2219"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421F6368"/>
    <w:multiLevelType w:val="singleLevel"/>
    <w:tmpl w:val="04190011"/>
    <w:lvl w:ilvl="0">
      <w:start w:val="1"/>
      <w:numFmt w:val="decimal"/>
      <w:lvlText w:val="%1)"/>
      <w:lvlJc w:val="left"/>
      <w:pPr>
        <w:tabs>
          <w:tab w:val="num" w:pos="360"/>
        </w:tabs>
        <w:ind w:left="360" w:hanging="360"/>
      </w:pPr>
    </w:lvl>
  </w:abstractNum>
  <w:abstractNum w:abstractNumId="3">
    <w:nsid w:val="54E64626"/>
    <w:multiLevelType w:val="singleLevel"/>
    <w:tmpl w:val="BBF88DF8"/>
    <w:lvl w:ilvl="0">
      <w:start w:val="1"/>
      <w:numFmt w:val="bullet"/>
      <w:lvlText w:val="-"/>
      <w:lvlJc w:val="left"/>
      <w:pPr>
        <w:tabs>
          <w:tab w:val="num" w:pos="360"/>
        </w:tabs>
        <w:ind w:left="360" w:hanging="360"/>
      </w:pPr>
    </w:lvl>
  </w:abstractNum>
  <w:num w:numId="1">
    <w:abstractNumId w:val="1"/>
  </w:num>
  <w:num w:numId="2">
    <w:abstractNumId w:val="2"/>
    <w:lvlOverride w:ilvl="0">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89"/>
    <w:rsid w:val="000A2101"/>
    <w:rsid w:val="000F0DDB"/>
    <w:rsid w:val="001320FD"/>
    <w:rsid w:val="001324C8"/>
    <w:rsid w:val="00135D26"/>
    <w:rsid w:val="00155BD9"/>
    <w:rsid w:val="001647D4"/>
    <w:rsid w:val="00164936"/>
    <w:rsid w:val="00167881"/>
    <w:rsid w:val="001C608D"/>
    <w:rsid w:val="00221E76"/>
    <w:rsid w:val="00250880"/>
    <w:rsid w:val="00285D9B"/>
    <w:rsid w:val="00326B23"/>
    <w:rsid w:val="003A73B2"/>
    <w:rsid w:val="003B1253"/>
    <w:rsid w:val="003B4F8B"/>
    <w:rsid w:val="00474AF4"/>
    <w:rsid w:val="004A2985"/>
    <w:rsid w:val="004A7773"/>
    <w:rsid w:val="00556A63"/>
    <w:rsid w:val="00567DDB"/>
    <w:rsid w:val="005A60B6"/>
    <w:rsid w:val="005C59DB"/>
    <w:rsid w:val="00605704"/>
    <w:rsid w:val="006236D8"/>
    <w:rsid w:val="0062727F"/>
    <w:rsid w:val="006F623B"/>
    <w:rsid w:val="00722533"/>
    <w:rsid w:val="00792DA5"/>
    <w:rsid w:val="0082275A"/>
    <w:rsid w:val="0092587B"/>
    <w:rsid w:val="00931E2D"/>
    <w:rsid w:val="00A048BD"/>
    <w:rsid w:val="00A21408"/>
    <w:rsid w:val="00A56CB8"/>
    <w:rsid w:val="00AB1385"/>
    <w:rsid w:val="00AF1289"/>
    <w:rsid w:val="00B1331A"/>
    <w:rsid w:val="00B3388D"/>
    <w:rsid w:val="00B95B07"/>
    <w:rsid w:val="00C3375A"/>
    <w:rsid w:val="00C56747"/>
    <w:rsid w:val="00C866CB"/>
    <w:rsid w:val="00D150F2"/>
    <w:rsid w:val="00D26FAF"/>
    <w:rsid w:val="00D30AD3"/>
    <w:rsid w:val="00DC22B0"/>
    <w:rsid w:val="00DD60A4"/>
    <w:rsid w:val="00E10669"/>
    <w:rsid w:val="00E46AAD"/>
    <w:rsid w:val="00E52415"/>
    <w:rsid w:val="00E81B75"/>
    <w:rsid w:val="00EB7D98"/>
    <w:rsid w:val="00EF098E"/>
    <w:rsid w:val="00F919CB"/>
    <w:rsid w:val="00FB594C"/>
    <w:rsid w:val="00FF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8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1289"/>
    <w:pPr>
      <w:widowControl w:val="0"/>
      <w:autoSpaceDE w:val="0"/>
      <w:autoSpaceDN w:val="0"/>
      <w:adjustRightInd w:val="0"/>
    </w:pPr>
    <w:rPr>
      <w:b/>
      <w:bCs/>
      <w:sz w:val="28"/>
      <w:szCs w:val="28"/>
    </w:rPr>
  </w:style>
  <w:style w:type="paragraph" w:customStyle="1" w:styleId="ConsPlusNonformat">
    <w:name w:val="ConsPlusNonformat"/>
    <w:rsid w:val="00AF1289"/>
    <w:pPr>
      <w:widowControl w:val="0"/>
      <w:autoSpaceDE w:val="0"/>
      <w:autoSpaceDN w:val="0"/>
      <w:adjustRightInd w:val="0"/>
    </w:pPr>
    <w:rPr>
      <w:rFonts w:ascii="Courier New" w:hAnsi="Courier New" w:cs="Courier New"/>
    </w:rPr>
  </w:style>
  <w:style w:type="paragraph" w:customStyle="1" w:styleId="ConsPlusCell">
    <w:name w:val="ConsPlusCell"/>
    <w:rsid w:val="00AF1289"/>
    <w:pPr>
      <w:widowControl w:val="0"/>
      <w:autoSpaceDE w:val="0"/>
      <w:autoSpaceDN w:val="0"/>
      <w:adjustRightInd w:val="0"/>
    </w:pPr>
    <w:rPr>
      <w:rFonts w:ascii="Arial" w:hAnsi="Arial" w:cs="Arial"/>
    </w:rPr>
  </w:style>
  <w:style w:type="paragraph" w:styleId="a3">
    <w:name w:val="Body Text Indent"/>
    <w:basedOn w:val="a"/>
    <w:link w:val="a4"/>
    <w:rsid w:val="00AF1289"/>
    <w:pPr>
      <w:autoSpaceDE w:val="0"/>
      <w:autoSpaceDN w:val="0"/>
      <w:adjustRightInd w:val="0"/>
      <w:ind w:firstLine="540"/>
      <w:jc w:val="both"/>
    </w:pPr>
    <w:rPr>
      <w:szCs w:val="24"/>
    </w:rPr>
  </w:style>
  <w:style w:type="character" w:customStyle="1" w:styleId="a4">
    <w:name w:val="Основной текст с отступом Знак"/>
    <w:link w:val="a3"/>
    <w:rsid w:val="00AF1289"/>
    <w:rPr>
      <w:sz w:val="28"/>
      <w:szCs w:val="24"/>
      <w:lang w:val="ru-RU" w:eastAsia="ru-RU" w:bidi="ar-SA"/>
    </w:rPr>
  </w:style>
  <w:style w:type="paragraph" w:customStyle="1" w:styleId="ConsPlusNormal">
    <w:name w:val="ConsPlusNormal"/>
    <w:rsid w:val="00AF1289"/>
    <w:pPr>
      <w:widowControl w:val="0"/>
      <w:autoSpaceDE w:val="0"/>
      <w:autoSpaceDN w:val="0"/>
      <w:adjustRightInd w:val="0"/>
      <w:ind w:firstLine="720"/>
    </w:pPr>
    <w:rPr>
      <w:rFonts w:ascii="Arial" w:hAnsi="Arial" w:cs="Arial"/>
    </w:rPr>
  </w:style>
  <w:style w:type="paragraph" w:styleId="a5">
    <w:name w:val="No Spacing"/>
    <w:qFormat/>
    <w:rsid w:val="00474AF4"/>
    <w:rPr>
      <w:rFonts w:ascii="Calibri" w:hAnsi="Calibri"/>
      <w:sz w:val="22"/>
      <w:szCs w:val="22"/>
    </w:rPr>
  </w:style>
  <w:style w:type="paragraph" w:styleId="a6">
    <w:name w:val="Balloon Text"/>
    <w:basedOn w:val="a"/>
    <w:link w:val="a7"/>
    <w:uiPriority w:val="99"/>
    <w:semiHidden/>
    <w:unhideWhenUsed/>
    <w:rsid w:val="00167881"/>
    <w:rPr>
      <w:rFonts w:ascii="Tahoma" w:hAnsi="Tahoma" w:cs="Tahoma"/>
      <w:sz w:val="16"/>
      <w:szCs w:val="16"/>
    </w:rPr>
  </w:style>
  <w:style w:type="character" w:customStyle="1" w:styleId="a7">
    <w:name w:val="Текст выноски Знак"/>
    <w:link w:val="a6"/>
    <w:uiPriority w:val="99"/>
    <w:semiHidden/>
    <w:rsid w:val="00167881"/>
    <w:rPr>
      <w:rFonts w:ascii="Tahoma" w:hAnsi="Tahoma" w:cs="Tahoma"/>
      <w:sz w:val="16"/>
      <w:szCs w:val="16"/>
    </w:rPr>
  </w:style>
  <w:style w:type="paragraph" w:styleId="a8">
    <w:name w:val="List Paragraph"/>
    <w:basedOn w:val="a"/>
    <w:uiPriority w:val="34"/>
    <w:qFormat/>
    <w:rsid w:val="003A7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8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1289"/>
    <w:pPr>
      <w:widowControl w:val="0"/>
      <w:autoSpaceDE w:val="0"/>
      <w:autoSpaceDN w:val="0"/>
      <w:adjustRightInd w:val="0"/>
    </w:pPr>
    <w:rPr>
      <w:b/>
      <w:bCs/>
      <w:sz w:val="28"/>
      <w:szCs w:val="28"/>
    </w:rPr>
  </w:style>
  <w:style w:type="paragraph" w:customStyle="1" w:styleId="ConsPlusNonformat">
    <w:name w:val="ConsPlusNonformat"/>
    <w:rsid w:val="00AF1289"/>
    <w:pPr>
      <w:widowControl w:val="0"/>
      <w:autoSpaceDE w:val="0"/>
      <w:autoSpaceDN w:val="0"/>
      <w:adjustRightInd w:val="0"/>
    </w:pPr>
    <w:rPr>
      <w:rFonts w:ascii="Courier New" w:hAnsi="Courier New" w:cs="Courier New"/>
    </w:rPr>
  </w:style>
  <w:style w:type="paragraph" w:customStyle="1" w:styleId="ConsPlusCell">
    <w:name w:val="ConsPlusCell"/>
    <w:rsid w:val="00AF1289"/>
    <w:pPr>
      <w:widowControl w:val="0"/>
      <w:autoSpaceDE w:val="0"/>
      <w:autoSpaceDN w:val="0"/>
      <w:adjustRightInd w:val="0"/>
    </w:pPr>
    <w:rPr>
      <w:rFonts w:ascii="Arial" w:hAnsi="Arial" w:cs="Arial"/>
    </w:rPr>
  </w:style>
  <w:style w:type="paragraph" w:styleId="a3">
    <w:name w:val="Body Text Indent"/>
    <w:basedOn w:val="a"/>
    <w:link w:val="a4"/>
    <w:rsid w:val="00AF1289"/>
    <w:pPr>
      <w:autoSpaceDE w:val="0"/>
      <w:autoSpaceDN w:val="0"/>
      <w:adjustRightInd w:val="0"/>
      <w:ind w:firstLine="540"/>
      <w:jc w:val="both"/>
    </w:pPr>
    <w:rPr>
      <w:szCs w:val="24"/>
    </w:rPr>
  </w:style>
  <w:style w:type="character" w:customStyle="1" w:styleId="a4">
    <w:name w:val="Основной текст с отступом Знак"/>
    <w:link w:val="a3"/>
    <w:rsid w:val="00AF1289"/>
    <w:rPr>
      <w:sz w:val="28"/>
      <w:szCs w:val="24"/>
      <w:lang w:val="ru-RU" w:eastAsia="ru-RU" w:bidi="ar-SA"/>
    </w:rPr>
  </w:style>
  <w:style w:type="paragraph" w:customStyle="1" w:styleId="ConsPlusNormal">
    <w:name w:val="ConsPlusNormal"/>
    <w:rsid w:val="00AF1289"/>
    <w:pPr>
      <w:widowControl w:val="0"/>
      <w:autoSpaceDE w:val="0"/>
      <w:autoSpaceDN w:val="0"/>
      <w:adjustRightInd w:val="0"/>
      <w:ind w:firstLine="720"/>
    </w:pPr>
    <w:rPr>
      <w:rFonts w:ascii="Arial" w:hAnsi="Arial" w:cs="Arial"/>
    </w:rPr>
  </w:style>
  <w:style w:type="paragraph" w:styleId="a5">
    <w:name w:val="No Spacing"/>
    <w:qFormat/>
    <w:rsid w:val="00474AF4"/>
    <w:rPr>
      <w:rFonts w:ascii="Calibri" w:hAnsi="Calibri"/>
      <w:sz w:val="22"/>
      <w:szCs w:val="22"/>
    </w:rPr>
  </w:style>
  <w:style w:type="paragraph" w:styleId="a6">
    <w:name w:val="Balloon Text"/>
    <w:basedOn w:val="a"/>
    <w:link w:val="a7"/>
    <w:uiPriority w:val="99"/>
    <w:semiHidden/>
    <w:unhideWhenUsed/>
    <w:rsid w:val="00167881"/>
    <w:rPr>
      <w:rFonts w:ascii="Tahoma" w:hAnsi="Tahoma" w:cs="Tahoma"/>
      <w:sz w:val="16"/>
      <w:szCs w:val="16"/>
    </w:rPr>
  </w:style>
  <w:style w:type="character" w:customStyle="1" w:styleId="a7">
    <w:name w:val="Текст выноски Знак"/>
    <w:link w:val="a6"/>
    <w:uiPriority w:val="99"/>
    <w:semiHidden/>
    <w:rsid w:val="00167881"/>
    <w:rPr>
      <w:rFonts w:ascii="Tahoma" w:hAnsi="Tahoma" w:cs="Tahoma"/>
      <w:sz w:val="16"/>
      <w:szCs w:val="16"/>
    </w:rPr>
  </w:style>
  <w:style w:type="paragraph" w:styleId="a8">
    <w:name w:val="List Paragraph"/>
    <w:basedOn w:val="a"/>
    <w:uiPriority w:val="34"/>
    <w:qFormat/>
    <w:rsid w:val="003A7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1D245-3AA3-4F76-A269-F5F0E21E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3469</Words>
  <Characters>19775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Сельсовет</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Бухгалтерия</dc:creator>
  <cp:lastModifiedBy>нат</cp:lastModifiedBy>
  <cp:revision>21</cp:revision>
  <cp:lastPrinted>2017-06-07T10:26:00Z</cp:lastPrinted>
  <dcterms:created xsi:type="dcterms:W3CDTF">2020-05-15T12:27:00Z</dcterms:created>
  <dcterms:modified xsi:type="dcterms:W3CDTF">2020-06-01T12:04:00Z</dcterms:modified>
</cp:coreProperties>
</file>